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124D7" w14:textId="77777777" w:rsidR="006E5CB9" w:rsidRPr="00B37CA6" w:rsidRDefault="006E5CB9" w:rsidP="009E5F2B">
      <w:pPr>
        <w:autoSpaceDE w:val="0"/>
        <w:autoSpaceDN w:val="0"/>
        <w:adjustRightInd w:val="0"/>
        <w:jc w:val="right"/>
        <w:rPr>
          <w:rFonts w:ascii="Times New Roman" w:hAnsi="Times New Roman" w:cs="Times New Roman"/>
          <w:b/>
          <w:bCs/>
          <w:sz w:val="24"/>
          <w:szCs w:val="24"/>
        </w:rPr>
      </w:pPr>
      <w:r w:rsidRPr="00B37CA6">
        <w:rPr>
          <w:rFonts w:ascii="Times New Roman" w:hAnsi="Times New Roman" w:cs="Times New Roman"/>
          <w:b/>
          <w:bCs/>
          <w:sz w:val="24"/>
          <w:szCs w:val="24"/>
        </w:rPr>
        <w:t>«УТВЕРЖДЕНО»</w:t>
      </w:r>
    </w:p>
    <w:p w14:paraId="448F3B60" w14:textId="77777777" w:rsidR="00CE467F" w:rsidRPr="00B37CA6" w:rsidRDefault="006D7527" w:rsidP="009E5F2B">
      <w:pPr>
        <w:autoSpaceDE w:val="0"/>
        <w:autoSpaceDN w:val="0"/>
        <w:adjustRightInd w:val="0"/>
        <w:jc w:val="right"/>
        <w:rPr>
          <w:rFonts w:ascii="Times New Roman" w:hAnsi="Times New Roman" w:cs="Times New Roman"/>
          <w:sz w:val="24"/>
          <w:szCs w:val="24"/>
        </w:rPr>
      </w:pPr>
      <w:r w:rsidRPr="00B37CA6">
        <w:rPr>
          <w:rFonts w:ascii="Times New Roman" w:hAnsi="Times New Roman" w:cs="Times New Roman"/>
          <w:sz w:val="24"/>
          <w:szCs w:val="24"/>
        </w:rPr>
        <w:t>Генеральный директор</w:t>
      </w:r>
    </w:p>
    <w:p w14:paraId="45E5A199" w14:textId="77777777" w:rsidR="000E258A" w:rsidRPr="00B37CA6" w:rsidRDefault="006D7527" w:rsidP="001F6972">
      <w:pPr>
        <w:autoSpaceDE w:val="0"/>
        <w:autoSpaceDN w:val="0"/>
        <w:adjustRightInd w:val="0"/>
        <w:jc w:val="right"/>
        <w:rPr>
          <w:rFonts w:ascii="Times New Roman" w:hAnsi="Times New Roman" w:cs="Times New Roman"/>
          <w:sz w:val="24"/>
          <w:szCs w:val="24"/>
        </w:rPr>
      </w:pPr>
      <w:r w:rsidRPr="00B37CA6">
        <w:rPr>
          <w:rFonts w:ascii="Times New Roman" w:hAnsi="Times New Roman" w:cs="Times New Roman"/>
          <w:sz w:val="24"/>
          <w:szCs w:val="24"/>
        </w:rPr>
        <w:t>Общества с ограниченной ответственностью</w:t>
      </w:r>
    </w:p>
    <w:p w14:paraId="15754E9D" w14:textId="77777777" w:rsidR="006D7527" w:rsidRPr="00B37CA6" w:rsidRDefault="006D7527" w:rsidP="001F6972">
      <w:pPr>
        <w:autoSpaceDE w:val="0"/>
        <w:autoSpaceDN w:val="0"/>
        <w:adjustRightInd w:val="0"/>
        <w:jc w:val="right"/>
        <w:rPr>
          <w:rFonts w:ascii="Times New Roman" w:hAnsi="Times New Roman" w:cs="Times New Roman"/>
          <w:sz w:val="24"/>
          <w:szCs w:val="24"/>
        </w:rPr>
      </w:pPr>
      <w:r w:rsidRPr="00B37CA6">
        <w:rPr>
          <w:rFonts w:ascii="Times New Roman" w:hAnsi="Times New Roman" w:cs="Times New Roman"/>
          <w:sz w:val="24"/>
          <w:szCs w:val="24"/>
        </w:rPr>
        <w:t>«</w:t>
      </w:r>
      <w:r w:rsidR="00D52E79">
        <w:rPr>
          <w:rFonts w:ascii="Times New Roman" w:hAnsi="Times New Roman" w:cs="Times New Roman"/>
          <w:sz w:val="24"/>
          <w:szCs w:val="24"/>
        </w:rPr>
        <w:t>Ромашка</w:t>
      </w:r>
      <w:r w:rsidR="009B4F4A" w:rsidRPr="00B37CA6">
        <w:rPr>
          <w:rFonts w:ascii="Times New Roman" w:hAnsi="Times New Roman" w:cs="Times New Roman"/>
          <w:sz w:val="24"/>
          <w:szCs w:val="24"/>
        </w:rPr>
        <w:t>»</w:t>
      </w:r>
    </w:p>
    <w:p w14:paraId="5055A351" w14:textId="3A8A7B68" w:rsidR="007D62E7" w:rsidRPr="00B37CA6" w:rsidRDefault="00CE467F" w:rsidP="009E5F2B">
      <w:pPr>
        <w:autoSpaceDE w:val="0"/>
        <w:autoSpaceDN w:val="0"/>
        <w:adjustRightInd w:val="0"/>
        <w:jc w:val="right"/>
        <w:rPr>
          <w:rStyle w:val="af2"/>
          <w:rFonts w:ascii="Times New Roman" w:hAnsi="Times New Roman" w:cs="Times New Roman"/>
          <w:color w:val="auto"/>
          <w:sz w:val="24"/>
          <w:szCs w:val="24"/>
        </w:rPr>
      </w:pPr>
      <w:r w:rsidRPr="00B37CA6">
        <w:rPr>
          <w:rFonts w:ascii="Times New Roman" w:hAnsi="Times New Roman" w:cs="Times New Roman"/>
          <w:sz w:val="24"/>
          <w:szCs w:val="24"/>
        </w:rPr>
        <w:t>_______________</w:t>
      </w:r>
      <w:r w:rsidR="005B6B2A" w:rsidRPr="00B37CA6">
        <w:rPr>
          <w:rFonts w:ascii="Times New Roman" w:hAnsi="Times New Roman" w:cs="Times New Roman"/>
          <w:sz w:val="24"/>
          <w:szCs w:val="24"/>
        </w:rPr>
        <w:t xml:space="preserve"> </w:t>
      </w:r>
      <w:r w:rsidR="00B752DC" w:rsidRPr="00B37CA6">
        <w:rPr>
          <w:rFonts w:ascii="Times New Roman" w:hAnsi="Times New Roman" w:cs="Times New Roman"/>
          <w:sz w:val="24"/>
          <w:szCs w:val="24"/>
        </w:rPr>
        <w:t>/</w:t>
      </w:r>
      <w:r w:rsidR="00E00FE1" w:rsidRPr="00B37CA6">
        <w:rPr>
          <w:rFonts w:ascii="Times New Roman" w:hAnsi="Times New Roman" w:cs="Times New Roman"/>
          <w:sz w:val="24"/>
          <w:szCs w:val="24"/>
        </w:rPr>
        <w:t xml:space="preserve"> </w:t>
      </w:r>
      <w:r w:rsidR="00A47D23" w:rsidRPr="00B37CA6">
        <w:rPr>
          <w:rFonts w:ascii="Times New Roman" w:hAnsi="Times New Roman" w:cs="Times New Roman"/>
          <w:sz w:val="24"/>
          <w:szCs w:val="24"/>
        </w:rPr>
        <w:t>/</w:t>
      </w:r>
    </w:p>
    <w:p w14:paraId="006742CE" w14:textId="77777777" w:rsidR="006E5CB9" w:rsidRPr="00B37CA6" w:rsidRDefault="00B8743D" w:rsidP="009E5F2B">
      <w:pPr>
        <w:overflowPunct w:val="0"/>
        <w:autoSpaceDE w:val="0"/>
        <w:autoSpaceDN w:val="0"/>
        <w:adjustRightInd w:val="0"/>
        <w:jc w:val="right"/>
        <w:rPr>
          <w:rFonts w:ascii="Times New Roman" w:hAnsi="Times New Roman" w:cs="Times New Roman"/>
          <w:sz w:val="24"/>
          <w:szCs w:val="24"/>
        </w:rPr>
      </w:pPr>
      <w:r w:rsidRPr="00B37CA6">
        <w:rPr>
          <w:rFonts w:ascii="Times New Roman" w:hAnsi="Times New Roman" w:cs="Times New Roman"/>
          <w:sz w:val="24"/>
          <w:szCs w:val="24"/>
        </w:rPr>
        <w:t>01.04.2021</w:t>
      </w:r>
    </w:p>
    <w:p w14:paraId="147A8D4A" w14:textId="77777777" w:rsidR="006E5CB9" w:rsidRPr="00B37CA6" w:rsidRDefault="00232F2D" w:rsidP="009E5F2B">
      <w:pPr>
        <w:autoSpaceDE w:val="0"/>
        <w:autoSpaceDN w:val="0"/>
        <w:adjustRightInd w:val="0"/>
        <w:jc w:val="center"/>
        <w:rPr>
          <w:rFonts w:ascii="Times New Roman" w:hAnsi="Times New Roman" w:cs="Times New Roman"/>
          <w:sz w:val="24"/>
          <w:szCs w:val="24"/>
        </w:rPr>
      </w:pPr>
      <w:r w:rsidRPr="00B37CA6">
        <w:rPr>
          <w:rFonts w:ascii="Times New Roman" w:hAnsi="Times New Roman" w:cs="Times New Roman"/>
          <w:sz w:val="24"/>
          <w:szCs w:val="24"/>
        </w:rPr>
        <w:t xml:space="preserve"> </w:t>
      </w:r>
      <w:r w:rsidR="000E258A" w:rsidRPr="00B37CA6">
        <w:rPr>
          <w:rFonts w:ascii="Times New Roman" w:hAnsi="Times New Roman" w:cs="Times New Roman"/>
          <w:sz w:val="24"/>
          <w:szCs w:val="24"/>
        </w:rPr>
        <w:t xml:space="preserve">                                                                 </w:t>
      </w:r>
      <w:r w:rsidR="006E5CB9" w:rsidRPr="00B37CA6">
        <w:rPr>
          <w:rFonts w:ascii="Times New Roman" w:hAnsi="Times New Roman" w:cs="Times New Roman"/>
          <w:sz w:val="24"/>
          <w:szCs w:val="24"/>
        </w:rPr>
        <w:t>М.П.</w:t>
      </w:r>
    </w:p>
    <w:p w14:paraId="3C8B090E" w14:textId="77777777" w:rsidR="006E5CB9" w:rsidRPr="00B37CA6" w:rsidRDefault="006E5CB9" w:rsidP="009E5F2B">
      <w:pPr>
        <w:autoSpaceDE w:val="0"/>
        <w:autoSpaceDN w:val="0"/>
        <w:adjustRightInd w:val="0"/>
        <w:rPr>
          <w:rFonts w:ascii="Times New Roman" w:hAnsi="Times New Roman" w:cs="Times New Roman"/>
          <w:sz w:val="24"/>
          <w:szCs w:val="24"/>
        </w:rPr>
      </w:pPr>
    </w:p>
    <w:p w14:paraId="3CE736A2" w14:textId="77777777" w:rsidR="006E5CB9" w:rsidRPr="00B37CA6" w:rsidRDefault="006E5CB9" w:rsidP="009E5F2B">
      <w:pPr>
        <w:autoSpaceDE w:val="0"/>
        <w:autoSpaceDN w:val="0"/>
        <w:adjustRightInd w:val="0"/>
        <w:rPr>
          <w:rFonts w:ascii="Times New Roman" w:hAnsi="Times New Roman" w:cs="Times New Roman"/>
          <w:sz w:val="24"/>
          <w:szCs w:val="24"/>
        </w:rPr>
      </w:pPr>
    </w:p>
    <w:p w14:paraId="0D27BB06" w14:textId="77777777" w:rsidR="006E5CB9" w:rsidRPr="00B37CA6" w:rsidRDefault="006E5CB9" w:rsidP="009E5F2B">
      <w:pPr>
        <w:autoSpaceDE w:val="0"/>
        <w:autoSpaceDN w:val="0"/>
        <w:adjustRightInd w:val="0"/>
        <w:rPr>
          <w:rFonts w:ascii="Times New Roman" w:hAnsi="Times New Roman" w:cs="Times New Roman"/>
          <w:sz w:val="24"/>
          <w:szCs w:val="24"/>
        </w:rPr>
      </w:pPr>
    </w:p>
    <w:p w14:paraId="483E844F" w14:textId="77777777" w:rsidR="006E5CB9" w:rsidRPr="00B37CA6" w:rsidRDefault="006E5CB9" w:rsidP="00046FF5">
      <w:pPr>
        <w:autoSpaceDE w:val="0"/>
        <w:autoSpaceDN w:val="0"/>
        <w:adjustRightInd w:val="0"/>
        <w:ind w:firstLine="0"/>
        <w:jc w:val="center"/>
        <w:rPr>
          <w:rFonts w:ascii="Times New Roman" w:hAnsi="Times New Roman" w:cs="Times New Roman"/>
          <w:b/>
          <w:sz w:val="24"/>
          <w:szCs w:val="24"/>
        </w:rPr>
      </w:pPr>
      <w:r w:rsidRPr="00B37CA6">
        <w:rPr>
          <w:rFonts w:ascii="Times New Roman" w:hAnsi="Times New Roman" w:cs="Times New Roman"/>
          <w:b/>
          <w:bCs/>
          <w:sz w:val="24"/>
          <w:szCs w:val="24"/>
        </w:rPr>
        <w:t>ПРАВИЛА ВНУТРЕННЕГО КОНТРОЛЯ</w:t>
      </w:r>
    </w:p>
    <w:p w14:paraId="2166AE35" w14:textId="77777777" w:rsidR="006E5CB9" w:rsidRPr="00B37CA6" w:rsidRDefault="006E5CB9" w:rsidP="009E5F2B">
      <w:pPr>
        <w:autoSpaceDE w:val="0"/>
        <w:autoSpaceDN w:val="0"/>
        <w:adjustRightInd w:val="0"/>
        <w:jc w:val="center"/>
        <w:rPr>
          <w:rFonts w:ascii="Times New Roman" w:hAnsi="Times New Roman" w:cs="Times New Roman"/>
          <w:b/>
          <w:sz w:val="24"/>
          <w:szCs w:val="24"/>
        </w:rPr>
      </w:pPr>
    </w:p>
    <w:p w14:paraId="7B35E31E" w14:textId="77777777" w:rsidR="006E5CB9" w:rsidRPr="00B37CA6" w:rsidRDefault="006E5CB9" w:rsidP="00315C20">
      <w:pPr>
        <w:jc w:val="center"/>
        <w:rPr>
          <w:rFonts w:ascii="Times New Roman" w:hAnsi="Times New Roman" w:cs="Times New Roman"/>
          <w:b/>
          <w:sz w:val="24"/>
          <w:szCs w:val="24"/>
        </w:rPr>
      </w:pPr>
      <w:r w:rsidRPr="00B37CA6">
        <w:rPr>
          <w:rFonts w:ascii="Times New Roman" w:hAnsi="Times New Roman" w:cs="Times New Roman"/>
          <w:b/>
          <w:sz w:val="24"/>
          <w:szCs w:val="24"/>
        </w:rPr>
        <w:t xml:space="preserve">в целях противодействия легализации (отмыванию) доходов, полученных преступным путем, </w:t>
      </w:r>
      <w:r w:rsidR="00C53B0A" w:rsidRPr="00B37CA6">
        <w:rPr>
          <w:rFonts w:ascii="Times New Roman" w:hAnsi="Times New Roman" w:cs="Times New Roman"/>
          <w:b/>
          <w:sz w:val="24"/>
          <w:szCs w:val="24"/>
        </w:rPr>
        <w:t>финансированию терроризма</w:t>
      </w:r>
      <w:r w:rsidR="00315C20" w:rsidRPr="00B37CA6">
        <w:rPr>
          <w:rFonts w:ascii="Times New Roman" w:hAnsi="Times New Roman" w:cs="Times New Roman"/>
          <w:b/>
          <w:sz w:val="24"/>
          <w:szCs w:val="24"/>
        </w:rPr>
        <w:t xml:space="preserve"> и финансированию распространения оружия массового уничтожения</w:t>
      </w:r>
    </w:p>
    <w:p w14:paraId="5D56FB1F" w14:textId="77777777" w:rsidR="009E5F2B" w:rsidRPr="00B37CA6" w:rsidRDefault="009E5F2B" w:rsidP="009E5F2B">
      <w:pPr>
        <w:jc w:val="center"/>
        <w:rPr>
          <w:rFonts w:ascii="Times New Roman" w:hAnsi="Times New Roman" w:cs="Times New Roman"/>
          <w:b/>
          <w:sz w:val="24"/>
          <w:szCs w:val="24"/>
        </w:rPr>
      </w:pPr>
    </w:p>
    <w:p w14:paraId="6CECAC9A" w14:textId="77777777" w:rsidR="006E5CB9" w:rsidRPr="00B37CA6" w:rsidRDefault="006E5CB9" w:rsidP="00CA06B7">
      <w:pPr>
        <w:autoSpaceDE w:val="0"/>
        <w:autoSpaceDN w:val="0"/>
        <w:adjustRightInd w:val="0"/>
        <w:ind w:firstLine="0"/>
        <w:jc w:val="center"/>
        <w:rPr>
          <w:rFonts w:ascii="Times New Roman" w:hAnsi="Times New Roman" w:cs="Times New Roman"/>
          <w:sz w:val="24"/>
          <w:szCs w:val="24"/>
        </w:rPr>
      </w:pPr>
    </w:p>
    <w:p w14:paraId="4EA66FB4" w14:textId="77777777" w:rsidR="006D7527" w:rsidRPr="00B37CA6" w:rsidRDefault="006D7527" w:rsidP="006D7527">
      <w:pPr>
        <w:autoSpaceDE w:val="0"/>
        <w:autoSpaceDN w:val="0"/>
        <w:adjustRightInd w:val="0"/>
        <w:ind w:firstLine="0"/>
        <w:jc w:val="center"/>
        <w:rPr>
          <w:rFonts w:ascii="Times New Roman" w:hAnsi="Times New Roman" w:cs="Times New Roman"/>
          <w:b/>
          <w:caps/>
          <w:sz w:val="24"/>
          <w:szCs w:val="24"/>
        </w:rPr>
      </w:pPr>
      <w:r w:rsidRPr="00B37CA6">
        <w:rPr>
          <w:rFonts w:ascii="Times New Roman" w:hAnsi="Times New Roman" w:cs="Times New Roman"/>
          <w:b/>
          <w:caps/>
          <w:sz w:val="24"/>
          <w:szCs w:val="24"/>
        </w:rPr>
        <w:t>Общества с ограниченной ответственностью</w:t>
      </w:r>
    </w:p>
    <w:p w14:paraId="62182B9F" w14:textId="77777777" w:rsidR="006E5CB9" w:rsidRPr="00B37CA6" w:rsidRDefault="006D7527" w:rsidP="006D7527">
      <w:pPr>
        <w:autoSpaceDE w:val="0"/>
        <w:autoSpaceDN w:val="0"/>
        <w:adjustRightInd w:val="0"/>
        <w:ind w:firstLine="0"/>
        <w:jc w:val="center"/>
        <w:rPr>
          <w:rFonts w:ascii="Times New Roman" w:hAnsi="Times New Roman" w:cs="Times New Roman"/>
          <w:b/>
          <w:sz w:val="24"/>
          <w:szCs w:val="24"/>
        </w:rPr>
      </w:pPr>
      <w:r w:rsidRPr="00B37CA6">
        <w:rPr>
          <w:rFonts w:ascii="Times New Roman" w:hAnsi="Times New Roman" w:cs="Times New Roman"/>
          <w:b/>
          <w:caps/>
          <w:sz w:val="24"/>
          <w:szCs w:val="24"/>
        </w:rPr>
        <w:t>«</w:t>
      </w:r>
      <w:r w:rsidR="00D52E79">
        <w:rPr>
          <w:rFonts w:ascii="Times New Roman" w:hAnsi="Times New Roman" w:cs="Times New Roman"/>
          <w:b/>
          <w:caps/>
          <w:sz w:val="24"/>
          <w:szCs w:val="24"/>
        </w:rPr>
        <w:t>Ромашка</w:t>
      </w:r>
      <w:r w:rsidR="009B4F4A" w:rsidRPr="00B37CA6">
        <w:rPr>
          <w:rFonts w:ascii="Times New Roman" w:hAnsi="Times New Roman" w:cs="Times New Roman"/>
          <w:b/>
          <w:caps/>
          <w:sz w:val="24"/>
          <w:szCs w:val="24"/>
        </w:rPr>
        <w:t>»</w:t>
      </w:r>
    </w:p>
    <w:p w14:paraId="544E6DCB" w14:textId="77777777" w:rsidR="006E5CB9" w:rsidRPr="00B37CA6" w:rsidRDefault="006E5CB9" w:rsidP="009E5F2B">
      <w:pPr>
        <w:autoSpaceDE w:val="0"/>
        <w:autoSpaceDN w:val="0"/>
        <w:adjustRightInd w:val="0"/>
        <w:rPr>
          <w:rFonts w:ascii="Times New Roman" w:hAnsi="Times New Roman" w:cs="Times New Roman"/>
          <w:sz w:val="24"/>
          <w:szCs w:val="24"/>
        </w:rPr>
      </w:pPr>
    </w:p>
    <w:p w14:paraId="06A027B7" w14:textId="6DAD2AE8" w:rsidR="006E5CB9" w:rsidRDefault="006E5CB9" w:rsidP="009E5F2B">
      <w:pPr>
        <w:autoSpaceDE w:val="0"/>
        <w:autoSpaceDN w:val="0"/>
        <w:adjustRightInd w:val="0"/>
        <w:rPr>
          <w:rFonts w:ascii="Times New Roman" w:hAnsi="Times New Roman" w:cs="Times New Roman"/>
          <w:b/>
          <w:sz w:val="24"/>
          <w:szCs w:val="24"/>
        </w:rPr>
      </w:pPr>
    </w:p>
    <w:p w14:paraId="2753F63A" w14:textId="5B19D0EE" w:rsidR="00E00FE1" w:rsidRDefault="00E00FE1" w:rsidP="009E5F2B">
      <w:pPr>
        <w:autoSpaceDE w:val="0"/>
        <w:autoSpaceDN w:val="0"/>
        <w:adjustRightInd w:val="0"/>
        <w:rPr>
          <w:rFonts w:ascii="Times New Roman" w:hAnsi="Times New Roman" w:cs="Times New Roman"/>
          <w:b/>
          <w:sz w:val="24"/>
          <w:szCs w:val="24"/>
        </w:rPr>
      </w:pPr>
    </w:p>
    <w:p w14:paraId="08712DB4" w14:textId="78F313CD" w:rsidR="00E00FE1" w:rsidRDefault="00E00FE1" w:rsidP="009E5F2B">
      <w:pPr>
        <w:autoSpaceDE w:val="0"/>
        <w:autoSpaceDN w:val="0"/>
        <w:adjustRightInd w:val="0"/>
        <w:rPr>
          <w:rFonts w:ascii="Times New Roman" w:hAnsi="Times New Roman" w:cs="Times New Roman"/>
          <w:b/>
          <w:sz w:val="24"/>
          <w:szCs w:val="24"/>
        </w:rPr>
      </w:pPr>
    </w:p>
    <w:p w14:paraId="204B8F45" w14:textId="0DC3FDD8" w:rsidR="00E00FE1" w:rsidRDefault="00E00FE1" w:rsidP="009E5F2B">
      <w:pPr>
        <w:autoSpaceDE w:val="0"/>
        <w:autoSpaceDN w:val="0"/>
        <w:adjustRightInd w:val="0"/>
        <w:rPr>
          <w:rFonts w:ascii="Times New Roman" w:hAnsi="Times New Roman" w:cs="Times New Roman"/>
          <w:b/>
          <w:sz w:val="24"/>
          <w:szCs w:val="24"/>
        </w:rPr>
      </w:pPr>
    </w:p>
    <w:p w14:paraId="32EE0EA7" w14:textId="71B4E592" w:rsidR="00E00FE1" w:rsidRDefault="00E00FE1" w:rsidP="009E5F2B">
      <w:pPr>
        <w:autoSpaceDE w:val="0"/>
        <w:autoSpaceDN w:val="0"/>
        <w:adjustRightInd w:val="0"/>
        <w:rPr>
          <w:rFonts w:ascii="Times New Roman" w:hAnsi="Times New Roman" w:cs="Times New Roman"/>
          <w:b/>
          <w:sz w:val="24"/>
          <w:szCs w:val="24"/>
        </w:rPr>
      </w:pPr>
    </w:p>
    <w:p w14:paraId="43D80820" w14:textId="51BC97A7" w:rsidR="00E00FE1" w:rsidRDefault="00E00FE1" w:rsidP="009E5F2B">
      <w:pPr>
        <w:autoSpaceDE w:val="0"/>
        <w:autoSpaceDN w:val="0"/>
        <w:adjustRightInd w:val="0"/>
        <w:rPr>
          <w:rFonts w:ascii="Times New Roman" w:hAnsi="Times New Roman" w:cs="Times New Roman"/>
          <w:b/>
          <w:sz w:val="24"/>
          <w:szCs w:val="24"/>
        </w:rPr>
      </w:pPr>
    </w:p>
    <w:p w14:paraId="4B12CE50" w14:textId="2B81BB70" w:rsidR="00E00FE1" w:rsidRDefault="00E00FE1" w:rsidP="009E5F2B">
      <w:pPr>
        <w:autoSpaceDE w:val="0"/>
        <w:autoSpaceDN w:val="0"/>
        <w:adjustRightInd w:val="0"/>
        <w:rPr>
          <w:rFonts w:ascii="Times New Roman" w:hAnsi="Times New Roman" w:cs="Times New Roman"/>
          <w:b/>
          <w:sz w:val="24"/>
          <w:szCs w:val="24"/>
        </w:rPr>
      </w:pPr>
    </w:p>
    <w:p w14:paraId="2B009281" w14:textId="50011808" w:rsidR="00E00FE1" w:rsidRDefault="00E00FE1" w:rsidP="009E5F2B">
      <w:pPr>
        <w:autoSpaceDE w:val="0"/>
        <w:autoSpaceDN w:val="0"/>
        <w:adjustRightInd w:val="0"/>
        <w:rPr>
          <w:rFonts w:ascii="Times New Roman" w:hAnsi="Times New Roman" w:cs="Times New Roman"/>
          <w:b/>
          <w:sz w:val="24"/>
          <w:szCs w:val="24"/>
        </w:rPr>
      </w:pPr>
    </w:p>
    <w:p w14:paraId="5503DB73" w14:textId="10069DE0" w:rsidR="00E00FE1" w:rsidRDefault="00E00FE1" w:rsidP="009E5F2B">
      <w:pPr>
        <w:autoSpaceDE w:val="0"/>
        <w:autoSpaceDN w:val="0"/>
        <w:adjustRightInd w:val="0"/>
        <w:rPr>
          <w:rFonts w:ascii="Times New Roman" w:hAnsi="Times New Roman" w:cs="Times New Roman"/>
          <w:b/>
          <w:sz w:val="24"/>
          <w:szCs w:val="24"/>
        </w:rPr>
      </w:pPr>
    </w:p>
    <w:p w14:paraId="68E35EB5" w14:textId="75B538C4" w:rsidR="00E00FE1" w:rsidRDefault="00E00FE1" w:rsidP="009E5F2B">
      <w:pPr>
        <w:autoSpaceDE w:val="0"/>
        <w:autoSpaceDN w:val="0"/>
        <w:adjustRightInd w:val="0"/>
        <w:rPr>
          <w:rFonts w:ascii="Times New Roman" w:hAnsi="Times New Roman" w:cs="Times New Roman"/>
          <w:b/>
          <w:sz w:val="24"/>
          <w:szCs w:val="24"/>
        </w:rPr>
      </w:pPr>
    </w:p>
    <w:p w14:paraId="444FB070" w14:textId="40308EA1" w:rsidR="00E00FE1" w:rsidRDefault="00E00FE1" w:rsidP="009E5F2B">
      <w:pPr>
        <w:autoSpaceDE w:val="0"/>
        <w:autoSpaceDN w:val="0"/>
        <w:adjustRightInd w:val="0"/>
        <w:rPr>
          <w:rFonts w:ascii="Times New Roman" w:hAnsi="Times New Roman" w:cs="Times New Roman"/>
          <w:b/>
          <w:sz w:val="24"/>
          <w:szCs w:val="24"/>
        </w:rPr>
      </w:pPr>
    </w:p>
    <w:p w14:paraId="21DC9D71" w14:textId="2790C18F" w:rsidR="00E00FE1" w:rsidRDefault="00E00FE1" w:rsidP="009E5F2B">
      <w:pPr>
        <w:autoSpaceDE w:val="0"/>
        <w:autoSpaceDN w:val="0"/>
        <w:adjustRightInd w:val="0"/>
        <w:rPr>
          <w:rFonts w:ascii="Times New Roman" w:hAnsi="Times New Roman" w:cs="Times New Roman"/>
          <w:b/>
          <w:sz w:val="24"/>
          <w:szCs w:val="24"/>
        </w:rPr>
      </w:pPr>
    </w:p>
    <w:p w14:paraId="775E45B1" w14:textId="76A480B9" w:rsidR="00E00FE1" w:rsidRDefault="00E00FE1" w:rsidP="009E5F2B">
      <w:pPr>
        <w:autoSpaceDE w:val="0"/>
        <w:autoSpaceDN w:val="0"/>
        <w:adjustRightInd w:val="0"/>
        <w:rPr>
          <w:rFonts w:ascii="Times New Roman" w:hAnsi="Times New Roman" w:cs="Times New Roman"/>
          <w:b/>
          <w:sz w:val="24"/>
          <w:szCs w:val="24"/>
        </w:rPr>
      </w:pPr>
    </w:p>
    <w:p w14:paraId="1FEB28ED" w14:textId="77777777" w:rsidR="00E00FE1" w:rsidRPr="00B37CA6" w:rsidRDefault="00E00FE1" w:rsidP="009E5F2B">
      <w:pPr>
        <w:autoSpaceDE w:val="0"/>
        <w:autoSpaceDN w:val="0"/>
        <w:adjustRightInd w:val="0"/>
        <w:rPr>
          <w:rFonts w:ascii="Times New Roman" w:hAnsi="Times New Roman" w:cs="Times New Roman"/>
          <w:sz w:val="24"/>
          <w:szCs w:val="24"/>
        </w:rPr>
      </w:pPr>
    </w:p>
    <w:p w14:paraId="492038F9" w14:textId="77777777" w:rsidR="001F6972" w:rsidRPr="00B37CA6" w:rsidRDefault="001F6972" w:rsidP="00B235F8">
      <w:pPr>
        <w:overflowPunct w:val="0"/>
        <w:autoSpaceDE w:val="0"/>
        <w:autoSpaceDN w:val="0"/>
        <w:adjustRightInd w:val="0"/>
        <w:ind w:firstLine="0"/>
        <w:jc w:val="center"/>
        <w:rPr>
          <w:rFonts w:ascii="Times New Roman" w:hAnsi="Times New Roman" w:cs="Times New Roman"/>
          <w:b/>
          <w:bCs/>
          <w:sz w:val="24"/>
          <w:szCs w:val="24"/>
        </w:rPr>
      </w:pPr>
      <w:bookmarkStart w:id="0" w:name="page3"/>
      <w:bookmarkEnd w:id="0"/>
    </w:p>
    <w:p w14:paraId="743689B6" w14:textId="77777777" w:rsidR="001F6972" w:rsidRPr="00B37CA6" w:rsidRDefault="001F6972" w:rsidP="00B235F8">
      <w:pPr>
        <w:overflowPunct w:val="0"/>
        <w:autoSpaceDE w:val="0"/>
        <w:autoSpaceDN w:val="0"/>
        <w:adjustRightInd w:val="0"/>
        <w:ind w:firstLine="0"/>
        <w:jc w:val="center"/>
        <w:rPr>
          <w:rFonts w:ascii="Times New Roman" w:hAnsi="Times New Roman" w:cs="Times New Roman"/>
          <w:b/>
          <w:bCs/>
          <w:sz w:val="24"/>
          <w:szCs w:val="24"/>
        </w:rPr>
      </w:pPr>
    </w:p>
    <w:p w14:paraId="6B4E027A"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2AC1E9CC"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6C330B1A"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7D3DD608"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4848FF32"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3372F89B"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5CB82B2C"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205D2129"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2FCDE422"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08B5B5B6"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3E08B3ED" w14:textId="77777777" w:rsidR="00315C20" w:rsidRPr="00B37CA6" w:rsidRDefault="00315C20" w:rsidP="00B235F8">
      <w:pPr>
        <w:overflowPunct w:val="0"/>
        <w:autoSpaceDE w:val="0"/>
        <w:autoSpaceDN w:val="0"/>
        <w:adjustRightInd w:val="0"/>
        <w:ind w:firstLine="0"/>
        <w:jc w:val="center"/>
        <w:rPr>
          <w:rFonts w:ascii="Times New Roman" w:hAnsi="Times New Roman" w:cs="Times New Roman"/>
          <w:b/>
          <w:bCs/>
          <w:sz w:val="24"/>
          <w:szCs w:val="24"/>
        </w:rPr>
      </w:pPr>
    </w:p>
    <w:p w14:paraId="6EEB5666" w14:textId="77777777" w:rsidR="009A5513" w:rsidRPr="00B37CA6" w:rsidRDefault="009A5513" w:rsidP="002F2D04">
      <w:pPr>
        <w:overflowPunct w:val="0"/>
        <w:autoSpaceDE w:val="0"/>
        <w:autoSpaceDN w:val="0"/>
        <w:adjustRightInd w:val="0"/>
        <w:ind w:firstLine="0"/>
        <w:rPr>
          <w:rFonts w:ascii="Times New Roman" w:hAnsi="Times New Roman" w:cs="Times New Roman"/>
          <w:b/>
          <w:bCs/>
          <w:sz w:val="24"/>
          <w:szCs w:val="24"/>
        </w:rPr>
      </w:pPr>
    </w:p>
    <w:p w14:paraId="555E75F3" w14:textId="77777777" w:rsidR="009E5F2B" w:rsidRPr="00B37CA6" w:rsidRDefault="000E258A" w:rsidP="00B235F8">
      <w:pPr>
        <w:overflowPunct w:val="0"/>
        <w:autoSpaceDE w:val="0"/>
        <w:autoSpaceDN w:val="0"/>
        <w:adjustRightInd w:val="0"/>
        <w:ind w:firstLine="0"/>
        <w:jc w:val="center"/>
        <w:rPr>
          <w:rFonts w:ascii="Times New Roman" w:hAnsi="Times New Roman" w:cs="Times New Roman"/>
          <w:b/>
          <w:bCs/>
          <w:sz w:val="24"/>
          <w:szCs w:val="24"/>
        </w:rPr>
      </w:pPr>
      <w:r w:rsidRPr="00B37CA6">
        <w:rPr>
          <w:rFonts w:ascii="Times New Roman" w:hAnsi="Times New Roman" w:cs="Times New Roman"/>
          <w:b/>
          <w:bCs/>
          <w:sz w:val="24"/>
          <w:szCs w:val="24"/>
        </w:rPr>
        <w:t xml:space="preserve">Москва, </w:t>
      </w:r>
    </w:p>
    <w:p w14:paraId="23DFBE86" w14:textId="77777777" w:rsidR="006E5CB9" w:rsidRPr="00B37CA6" w:rsidRDefault="00B8743D" w:rsidP="00B235F8">
      <w:pPr>
        <w:overflowPunct w:val="0"/>
        <w:autoSpaceDE w:val="0"/>
        <w:autoSpaceDN w:val="0"/>
        <w:adjustRightInd w:val="0"/>
        <w:ind w:firstLine="0"/>
        <w:jc w:val="center"/>
        <w:rPr>
          <w:rFonts w:ascii="Times New Roman" w:hAnsi="Times New Roman" w:cs="Times New Roman"/>
          <w:b/>
          <w:bCs/>
          <w:sz w:val="24"/>
          <w:szCs w:val="24"/>
        </w:rPr>
      </w:pPr>
      <w:r w:rsidRPr="00B37CA6">
        <w:rPr>
          <w:rFonts w:ascii="Times New Roman" w:hAnsi="Times New Roman" w:cs="Times New Roman"/>
          <w:b/>
          <w:bCs/>
          <w:sz w:val="24"/>
          <w:szCs w:val="24"/>
        </w:rPr>
        <w:t>2021</w:t>
      </w:r>
    </w:p>
    <w:p w14:paraId="599CECF3" w14:textId="77777777" w:rsidR="009A5513" w:rsidRPr="00B37CA6" w:rsidRDefault="009A5513" w:rsidP="00B235F8">
      <w:pPr>
        <w:overflowPunct w:val="0"/>
        <w:autoSpaceDE w:val="0"/>
        <w:autoSpaceDN w:val="0"/>
        <w:adjustRightInd w:val="0"/>
        <w:ind w:firstLine="0"/>
        <w:jc w:val="center"/>
        <w:rPr>
          <w:rFonts w:ascii="Times New Roman" w:hAnsi="Times New Roman" w:cs="Times New Roman"/>
          <w:b/>
          <w:bCs/>
          <w:sz w:val="24"/>
          <w:szCs w:val="24"/>
        </w:rPr>
      </w:pPr>
    </w:p>
    <w:p w14:paraId="743B110C" w14:textId="77777777" w:rsidR="009A5513" w:rsidRPr="00B37CA6" w:rsidRDefault="009A5513" w:rsidP="00B235F8">
      <w:pPr>
        <w:overflowPunct w:val="0"/>
        <w:autoSpaceDE w:val="0"/>
        <w:autoSpaceDN w:val="0"/>
        <w:adjustRightInd w:val="0"/>
        <w:ind w:firstLine="0"/>
        <w:jc w:val="center"/>
        <w:rPr>
          <w:rFonts w:ascii="Times New Roman" w:hAnsi="Times New Roman" w:cs="Times New Roman"/>
          <w:b/>
          <w:bCs/>
          <w:sz w:val="24"/>
          <w:szCs w:val="24"/>
        </w:rPr>
      </w:pPr>
    </w:p>
    <w:p w14:paraId="1909F358" w14:textId="77777777" w:rsidR="007A4C5C" w:rsidRPr="00B37CA6" w:rsidRDefault="007A4C5C" w:rsidP="006E13F1">
      <w:pPr>
        <w:pStyle w:val="11"/>
        <w:rPr>
          <w:rFonts w:ascii="Times New Roman" w:hAnsi="Times New Roman" w:cs="Times New Roman"/>
          <w:sz w:val="24"/>
          <w:szCs w:val="24"/>
        </w:rPr>
      </w:pPr>
      <w:r w:rsidRPr="00B37CA6">
        <w:rPr>
          <w:rFonts w:ascii="Times New Roman" w:hAnsi="Times New Roman" w:cs="Times New Roman"/>
          <w:sz w:val="24"/>
          <w:szCs w:val="24"/>
        </w:rPr>
        <w:lastRenderedPageBreak/>
        <w:t>Содержание</w:t>
      </w:r>
    </w:p>
    <w:p w14:paraId="2DC945B8" w14:textId="77777777" w:rsidR="007A4C5C" w:rsidRPr="00B37CA6" w:rsidRDefault="007A4C5C" w:rsidP="006E13F1">
      <w:pPr>
        <w:pStyle w:val="11"/>
        <w:rPr>
          <w:rFonts w:ascii="Times New Roman" w:hAnsi="Times New Roman" w:cs="Times New Roman"/>
          <w:sz w:val="24"/>
          <w:szCs w:val="24"/>
        </w:rPr>
      </w:pPr>
    </w:p>
    <w:p w14:paraId="1D847A04" w14:textId="77777777" w:rsidR="00B37CA6" w:rsidRPr="00B37CA6" w:rsidRDefault="00BC07F2">
      <w:pPr>
        <w:pStyle w:val="11"/>
        <w:rPr>
          <w:rFonts w:ascii="Times New Roman" w:eastAsiaTheme="minorEastAsia" w:hAnsi="Times New Roman" w:cs="Times New Roman"/>
          <w:bCs w:val="0"/>
          <w:sz w:val="24"/>
          <w:szCs w:val="24"/>
          <w:lang w:eastAsia="ru-RU"/>
        </w:rPr>
      </w:pPr>
      <w:r w:rsidRPr="00B37CA6">
        <w:rPr>
          <w:rFonts w:ascii="Times New Roman" w:hAnsi="Times New Roman" w:cs="Times New Roman"/>
          <w:sz w:val="24"/>
          <w:szCs w:val="24"/>
        </w:rPr>
        <w:fldChar w:fldCharType="begin"/>
      </w:r>
      <w:r w:rsidR="007A4C5C" w:rsidRPr="00B37CA6">
        <w:rPr>
          <w:rFonts w:ascii="Times New Roman" w:hAnsi="Times New Roman" w:cs="Times New Roman"/>
          <w:sz w:val="24"/>
          <w:szCs w:val="24"/>
        </w:rPr>
        <w:instrText xml:space="preserve"> TOC \o "1-2" \h \z \u </w:instrText>
      </w:r>
      <w:r w:rsidRPr="00B37CA6">
        <w:rPr>
          <w:rFonts w:ascii="Times New Roman" w:hAnsi="Times New Roman" w:cs="Times New Roman"/>
          <w:sz w:val="24"/>
          <w:szCs w:val="24"/>
        </w:rPr>
        <w:fldChar w:fldCharType="separate"/>
      </w:r>
      <w:hyperlink w:anchor="_Toc69381101" w:history="1">
        <w:r w:rsidR="00B37CA6" w:rsidRPr="00B37CA6">
          <w:rPr>
            <w:rStyle w:val="af1"/>
            <w:rFonts w:ascii="Times New Roman" w:hAnsi="Times New Roman" w:cs="Times New Roman"/>
            <w:sz w:val="24"/>
            <w:szCs w:val="24"/>
          </w:rPr>
          <w:t>Раздел 1</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_Toc69381101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12</w:t>
        </w:r>
        <w:r w:rsidR="00B37CA6" w:rsidRPr="00B37CA6">
          <w:rPr>
            <w:rFonts w:ascii="Times New Roman" w:hAnsi="Times New Roman" w:cs="Times New Roman"/>
            <w:webHidden/>
            <w:sz w:val="24"/>
            <w:szCs w:val="24"/>
          </w:rPr>
          <w:fldChar w:fldCharType="end"/>
        </w:r>
      </w:hyperlink>
    </w:p>
    <w:p w14:paraId="7E499A94"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02" w:history="1">
        <w:r w:rsidR="00B37CA6" w:rsidRPr="00B37CA6">
          <w:rPr>
            <w:rStyle w:val="af1"/>
            <w:rFonts w:ascii="Times New Roman" w:hAnsi="Times New Roman" w:cs="Times New Roman"/>
            <w:sz w:val="24"/>
            <w:szCs w:val="24"/>
          </w:rPr>
          <w:t>1. Общие положения</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_Toc69381102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12</w:t>
        </w:r>
        <w:r w:rsidR="00B37CA6" w:rsidRPr="00B37CA6">
          <w:rPr>
            <w:rFonts w:ascii="Times New Roman" w:hAnsi="Times New Roman" w:cs="Times New Roman"/>
            <w:webHidden/>
            <w:sz w:val="24"/>
            <w:szCs w:val="24"/>
          </w:rPr>
          <w:fldChar w:fldCharType="end"/>
        </w:r>
      </w:hyperlink>
    </w:p>
    <w:p w14:paraId="68BC29A2"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03" w:history="1">
        <w:r w:rsidR="00B37CA6" w:rsidRPr="00B37CA6">
          <w:rPr>
            <w:rStyle w:val="af1"/>
            <w:rFonts w:ascii="Times New Roman" w:hAnsi="Times New Roman" w:cs="Times New Roman"/>
            <w:sz w:val="24"/>
            <w:szCs w:val="24"/>
          </w:rPr>
          <w:t>2. Программа организации системы ПОД/ФТ/ФРОМУ</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_Toc69381103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19</w:t>
        </w:r>
        <w:r w:rsidR="00B37CA6" w:rsidRPr="00B37CA6">
          <w:rPr>
            <w:rFonts w:ascii="Times New Roman" w:hAnsi="Times New Roman" w:cs="Times New Roman"/>
            <w:webHidden/>
            <w:sz w:val="24"/>
            <w:szCs w:val="24"/>
          </w:rPr>
          <w:fldChar w:fldCharType="end"/>
        </w:r>
      </w:hyperlink>
    </w:p>
    <w:p w14:paraId="15960E16"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04" w:history="1">
        <w:r w:rsidR="00B37CA6" w:rsidRPr="00B37CA6">
          <w:rPr>
            <w:rStyle w:val="af1"/>
            <w:rFonts w:ascii="Times New Roman" w:eastAsiaTheme="majorEastAsia" w:hAnsi="Times New Roman" w:cs="Times New Roman"/>
            <w:bCs/>
            <w:noProof/>
            <w:sz w:val="24"/>
            <w:szCs w:val="24"/>
          </w:rPr>
          <w:t>2.1. Описание общей структуры системы ПОД/ФТ/ФРОМУ, ее элементов (уровней), включая подразделение по ПОД/ФТ (статус (подчиненность), структура, задачи, функции, порядок организации работы)</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_Toc69381104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19</w:t>
        </w:r>
        <w:r w:rsidR="00B37CA6" w:rsidRPr="00B37CA6">
          <w:rPr>
            <w:rFonts w:ascii="Times New Roman" w:hAnsi="Times New Roman" w:cs="Times New Roman"/>
            <w:noProof/>
            <w:webHidden/>
            <w:sz w:val="24"/>
            <w:szCs w:val="24"/>
          </w:rPr>
          <w:fldChar w:fldCharType="end"/>
        </w:r>
      </w:hyperlink>
    </w:p>
    <w:p w14:paraId="38A71A7D"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05" w:history="1">
        <w:r w:rsidR="00B37CA6" w:rsidRPr="00B37CA6">
          <w:rPr>
            <w:rStyle w:val="af1"/>
            <w:rFonts w:ascii="Times New Roman" w:hAnsi="Times New Roman" w:cs="Times New Roman"/>
            <w:noProof/>
            <w:sz w:val="24"/>
            <w:szCs w:val="24"/>
          </w:rPr>
          <w:t xml:space="preserve">2.2. Положения о статусе, функциях, правах и обязанностях Ответственного сотрудника, о функциях и полномочиях сотрудников подразделения по ПОД/ФТ, в том числе сотрудников внутренних подразделений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_Toc69381105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19</w:t>
        </w:r>
        <w:r w:rsidR="00B37CA6" w:rsidRPr="00B37CA6">
          <w:rPr>
            <w:rFonts w:ascii="Times New Roman" w:hAnsi="Times New Roman" w:cs="Times New Roman"/>
            <w:noProof/>
            <w:webHidden/>
            <w:sz w:val="24"/>
            <w:szCs w:val="24"/>
          </w:rPr>
          <w:fldChar w:fldCharType="end"/>
        </w:r>
      </w:hyperlink>
    </w:p>
    <w:p w14:paraId="7DB0059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06" w:history="1">
        <w:r w:rsidR="00B37CA6" w:rsidRPr="00B37CA6">
          <w:rPr>
            <w:rStyle w:val="af1"/>
            <w:rFonts w:ascii="Times New Roman" w:hAnsi="Times New Roman" w:cs="Times New Roman"/>
            <w:noProof/>
            <w:sz w:val="24"/>
            <w:szCs w:val="24"/>
          </w:rPr>
          <w:t>2.3. Порядок взаимодействия Ответственного сотрудника, сотрудников подразделения по ПОД/ФТ с иными сотрудниками Общества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_Toc69381106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64D3B6C4"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07" w:history="1">
        <w:r w:rsidR="00B37CA6" w:rsidRPr="00B37CA6">
          <w:rPr>
            <w:rStyle w:val="af1"/>
            <w:rFonts w:ascii="Times New Roman" w:hAnsi="Times New Roman" w:cs="Times New Roman"/>
            <w:noProof/>
            <w:sz w:val="24"/>
            <w:szCs w:val="24"/>
          </w:rPr>
          <w:t>2.4. Порядок документального фиксирования информации (документов), полученной (полученных)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при реализации ПВК по ПОД/ФТ/ФРОМУ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_Toc69381107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2917648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08" w:history="1">
        <w:r w:rsidR="00B37CA6" w:rsidRPr="00B37CA6">
          <w:rPr>
            <w:rStyle w:val="af1"/>
            <w:rFonts w:ascii="Times New Roman" w:hAnsi="Times New Roman" w:cs="Times New Roman"/>
            <w:noProof/>
            <w:sz w:val="24"/>
            <w:szCs w:val="24"/>
          </w:rPr>
          <w:t>2.5. Порядок хранения информации (документов), полученной (полученных)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в результате реализации ПВК по ПОД/ФТ/ФРОМУ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_Toc69381108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01787B65"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09" w:history="1">
        <w:r w:rsidR="00B37CA6" w:rsidRPr="00B37CA6">
          <w:rPr>
            <w:rStyle w:val="af1"/>
            <w:rFonts w:ascii="Times New Roman" w:hAnsi="Times New Roman" w:cs="Times New Roman"/>
            <w:noProof/>
            <w:sz w:val="24"/>
            <w:szCs w:val="24"/>
          </w:rPr>
          <w:t>2.6. Порядок взаимодействия с клиентами, в том числе обслуживаемыми с использованием технологий дистанционного обслуживания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_Toc69381109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062277D5"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0" w:history="1">
        <w:r w:rsidR="00B37CA6" w:rsidRPr="00B37CA6">
          <w:rPr>
            <w:rStyle w:val="af1"/>
            <w:rFonts w:ascii="Times New Roman" w:hAnsi="Times New Roman" w:cs="Times New Roman"/>
            <w:noProof/>
            <w:sz w:val="24"/>
            <w:szCs w:val="24"/>
          </w:rPr>
          <w:t xml:space="preserve">2.7. Порядок информирования сотрудниками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 xml:space="preserve">бщества, в том числе Ответственным сотрудником, руководителя Общества и сотрудника, выполняющего функции внутреннего контроля в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 xml:space="preserve">бществе (при наличии), о ставших им известными фактах нарушения законодательства Российской Федерации в сфере ПОД/ФТ/ФРОМУ, допущенных сотрудниками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735BEB50"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1" w:history="1">
        <w:r w:rsidR="00B37CA6" w:rsidRPr="00B37CA6">
          <w:rPr>
            <w:rStyle w:val="af1"/>
            <w:rFonts w:ascii="Times New Roman" w:hAnsi="Times New Roman" w:cs="Times New Roman"/>
            <w:noProof/>
            <w:sz w:val="24"/>
            <w:szCs w:val="24"/>
          </w:rPr>
          <w:t>2.8. Порядок разработки ПВК по ПОД/ФТ/ФРОМУ, внесения изменений в ПВК по ПОД/ФТ/ФРОМУ и их утверждения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285F459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2" w:history="1">
        <w:r w:rsidR="00B37CA6" w:rsidRPr="00B37CA6">
          <w:rPr>
            <w:rStyle w:val="af1"/>
            <w:rFonts w:ascii="Times New Roman" w:hAnsi="Times New Roman" w:cs="Times New Roman"/>
            <w:noProof/>
            <w:sz w:val="24"/>
            <w:szCs w:val="24"/>
          </w:rPr>
          <w:t>2.9. Порядок проверки осуществления внутреннего контроля за соблюдением</w:t>
        </w:r>
        <w:r w:rsidR="00EE7660">
          <w:rPr>
            <w:rStyle w:val="af1"/>
            <w:rFonts w:ascii="Times New Roman" w:hAnsi="Times New Roman" w:cs="Times New Roman"/>
            <w:noProof/>
            <w:sz w:val="24"/>
            <w:szCs w:val="24"/>
          </w:rPr>
          <w:t xml:space="preserve"> О</w:t>
        </w:r>
        <w:r w:rsidR="00B37CA6" w:rsidRPr="00B37CA6">
          <w:rPr>
            <w:rStyle w:val="af1"/>
            <w:rFonts w:ascii="Times New Roman" w:hAnsi="Times New Roman" w:cs="Times New Roman"/>
            <w:noProof/>
            <w:sz w:val="24"/>
            <w:szCs w:val="24"/>
          </w:rPr>
          <w:t>бществом и его сотрудниками законодательства Российской Федерации в сфере ПОД/ФТ/ФРОМУ, ПВК по ПОД/ФТ/ФРОМУ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69FDB79A"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3" w:history="1">
        <w:r w:rsidR="00B37CA6" w:rsidRPr="00B37CA6">
          <w:rPr>
            <w:rStyle w:val="af1"/>
            <w:rFonts w:ascii="Times New Roman" w:hAnsi="Times New Roman" w:cs="Times New Roman"/>
            <w:noProof/>
            <w:sz w:val="24"/>
            <w:szCs w:val="24"/>
          </w:rPr>
          <w:t>2.10. Перечень специальных электронных технологий, специального программного обеспечения (программных средств, продуктов), используемых некредитной финансовой организацией для осуществления внутреннего контроля в целях ПОД/ФТ/ФРОМУ в том числе сведения об их разработчиках</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_Toc69381113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4579718D"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14" w:history="1">
        <w:r w:rsidR="00B37CA6" w:rsidRPr="00B37CA6">
          <w:rPr>
            <w:rStyle w:val="af1"/>
            <w:rFonts w:ascii="Times New Roman" w:hAnsi="Times New Roman" w:cs="Times New Roman"/>
            <w:sz w:val="24"/>
            <w:szCs w:val="24"/>
          </w:rPr>
          <w:t>3. Программа идентификации клиента, представителя клиента, выгодоприобретателя, бенефициарного владельца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_Toc69381114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20</w:t>
        </w:r>
        <w:r w:rsidR="00B37CA6" w:rsidRPr="00B37CA6">
          <w:rPr>
            <w:rFonts w:ascii="Times New Roman" w:hAnsi="Times New Roman" w:cs="Times New Roman"/>
            <w:webHidden/>
            <w:sz w:val="24"/>
            <w:szCs w:val="24"/>
          </w:rPr>
          <w:fldChar w:fldCharType="end"/>
        </w:r>
      </w:hyperlink>
    </w:p>
    <w:p w14:paraId="5F06098F"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5" w:history="1">
        <w:r w:rsidR="00B37CA6" w:rsidRPr="00B37CA6">
          <w:rPr>
            <w:rStyle w:val="af1"/>
            <w:rFonts w:ascii="Times New Roman" w:hAnsi="Times New Roman" w:cs="Times New Roman"/>
            <w:noProof/>
            <w:sz w:val="24"/>
            <w:szCs w:val="24"/>
          </w:rPr>
          <w:t>3.1. Общие положения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05A99CE7"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6" w:history="1">
        <w:r w:rsidR="00B37CA6" w:rsidRPr="00B37CA6">
          <w:rPr>
            <w:rStyle w:val="af1"/>
            <w:rFonts w:ascii="Times New Roman" w:hAnsi="Times New Roman" w:cs="Times New Roman"/>
            <w:noProof/>
            <w:sz w:val="24"/>
            <w:szCs w:val="24"/>
          </w:rPr>
          <w:t>3.2. 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бенефициарного владельца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56F4F740"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7" w:history="1">
        <w:r w:rsidR="00B37CA6" w:rsidRPr="00B37CA6">
          <w:rPr>
            <w:rStyle w:val="af1"/>
            <w:rFonts w:ascii="Times New Roman" w:hAnsi="Times New Roman" w:cs="Times New Roman"/>
            <w:noProof/>
            <w:sz w:val="24"/>
            <w:szCs w:val="24"/>
          </w:rPr>
          <w:t>3.3. Порядок проверки наличия или отсутствия в отношении клиента, представителя клиента, выгодоприобретателя и бенефициарного владельца сведений, получаемых в соответствии с пунктом 2 статьи 6 и пунктом 2 статьи 7.4. Федерального закона, а также в целях исполнения обязанностей, установленных ст. 7.5 Федерального закона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0EBE27F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8" w:history="1">
        <w:r w:rsidR="00B37CA6" w:rsidRPr="00B37CA6">
          <w:rPr>
            <w:rStyle w:val="af1"/>
            <w:rFonts w:ascii="Times New Roman" w:hAnsi="Times New Roman" w:cs="Times New Roman"/>
            <w:noProof/>
            <w:sz w:val="24"/>
            <w:szCs w:val="24"/>
          </w:rPr>
          <w:t>3.4. Указание на обязательное использование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при проведении процедуры идентификации доступных на законных основаниях источников информации (с указанием источников), в том числе использование сведений, предоставляемых органами государственной власти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30102724"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19" w:history="1">
        <w:r w:rsidR="00B37CA6" w:rsidRPr="00B37CA6">
          <w:rPr>
            <w:rStyle w:val="af1"/>
            <w:rFonts w:ascii="Times New Roman" w:hAnsi="Times New Roman" w:cs="Times New Roman"/>
            <w:noProof/>
            <w:sz w:val="24"/>
            <w:szCs w:val="24"/>
          </w:rPr>
          <w:t>3.5. Положения о мерах, направленных на выявление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среди физических лиц, находящихся или принимаемых на обслуживание, лиц, указанных в ст. 7.3 Федерального закона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_Toc69381119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20</w:t>
        </w:r>
        <w:r w:rsidR="00B37CA6" w:rsidRPr="00B37CA6">
          <w:rPr>
            <w:rFonts w:ascii="Times New Roman" w:hAnsi="Times New Roman" w:cs="Times New Roman"/>
            <w:noProof/>
            <w:webHidden/>
            <w:sz w:val="24"/>
            <w:szCs w:val="24"/>
          </w:rPr>
          <w:fldChar w:fldCharType="end"/>
        </w:r>
      </w:hyperlink>
    </w:p>
    <w:p w14:paraId="76BA65F1"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0" w:history="1">
        <w:r w:rsidR="00B37CA6" w:rsidRPr="00B37CA6">
          <w:rPr>
            <w:rStyle w:val="af1"/>
            <w:rFonts w:ascii="Times New Roman" w:hAnsi="Times New Roman" w:cs="Times New Roman"/>
            <w:noProof/>
            <w:sz w:val="24"/>
            <w:szCs w:val="24"/>
          </w:rPr>
          <w:t>3.6. Перечень мер (процедур), направленных на выявление и идентификацию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бенефициарных владельцев клиентов</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67E5D4E5"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1" w:history="1">
        <w:r w:rsidR="00B37CA6" w:rsidRPr="00B37CA6">
          <w:rPr>
            <w:rStyle w:val="af1"/>
            <w:rFonts w:ascii="Times New Roman" w:hAnsi="Times New Roman" w:cs="Times New Roman"/>
            <w:noProof/>
            <w:sz w:val="24"/>
            <w:szCs w:val="24"/>
          </w:rPr>
          <w:t>3.7. Основания для признания физического лица бенефициарным владельцем клиента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77254941"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2" w:history="1">
        <w:r w:rsidR="00B37CA6" w:rsidRPr="00B37CA6">
          <w:rPr>
            <w:rStyle w:val="af1"/>
            <w:rFonts w:ascii="Times New Roman" w:hAnsi="Times New Roman" w:cs="Times New Roman"/>
            <w:noProof/>
            <w:sz w:val="24"/>
            <w:szCs w:val="24"/>
          </w:rPr>
          <w:t>3.8. Основания для признания в качестве бенефициарного владельца лица, осуществляющего функции единоличного исполнительного органа клиента - юридического лица, иностранной структуры без образования юридического лица (при невозможности выявления иного бенефициарного владельца)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6C782A50"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3" w:history="1">
        <w:r w:rsidR="00B37CA6" w:rsidRPr="00B37CA6">
          <w:rPr>
            <w:rStyle w:val="af1"/>
            <w:rFonts w:ascii="Times New Roman" w:hAnsi="Times New Roman" w:cs="Times New Roman"/>
            <w:noProof/>
            <w:sz w:val="24"/>
            <w:szCs w:val="24"/>
          </w:rPr>
          <w:t>3.9. Положения о способах и формах фиксирования сведений (информации), получаемых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в результате идентификации клиентов, представителей клиентов, выгодоприобретателей и бенефициарных владельцев</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_Toc69381123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58FC27E3"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4" w:history="1">
        <w:r w:rsidR="00B37CA6" w:rsidRPr="00B37CA6">
          <w:rPr>
            <w:rStyle w:val="af1"/>
            <w:rFonts w:ascii="Times New Roman" w:hAnsi="Times New Roman" w:cs="Times New Roman"/>
            <w:noProof/>
            <w:sz w:val="24"/>
            <w:szCs w:val="24"/>
          </w:rPr>
          <w:t>3.10. Особенности процедуры идентификации выгодоприобретателя, который не был идентифицирован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5C930DCC"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5" w:history="1">
        <w:r w:rsidR="00B37CA6" w:rsidRPr="00B37CA6">
          <w:rPr>
            <w:rStyle w:val="af1"/>
            <w:rFonts w:ascii="Times New Roman" w:hAnsi="Times New Roman" w:cs="Times New Roman"/>
            <w:noProof/>
            <w:sz w:val="24"/>
            <w:szCs w:val="24"/>
          </w:rPr>
          <w:t>3.11. Порядок проведения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мероприятий по проверке информации о клиенте, представителе клиента, выгодоприобретателе, бенефициарном владельце</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10853F40"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6" w:history="1">
        <w:r w:rsidR="00B37CA6" w:rsidRPr="00B37CA6">
          <w:rPr>
            <w:rStyle w:val="af1"/>
            <w:rFonts w:ascii="Times New Roman" w:hAnsi="Times New Roman" w:cs="Times New Roman"/>
            <w:noProof/>
            <w:sz w:val="24"/>
            <w:szCs w:val="24"/>
          </w:rPr>
          <w:t>3.12. Порядок обновления сведений (информации), полученных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в результате идентификации клиентов, представителей клиентов, выгодоприобретателей и бенефициарных владельцев с указанием периодичности их обновления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62D8428E"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7" w:history="1">
        <w:r w:rsidR="00B37CA6" w:rsidRPr="00B37CA6">
          <w:rPr>
            <w:rStyle w:val="af1"/>
            <w:rFonts w:ascii="Times New Roman" w:hAnsi="Times New Roman" w:cs="Times New Roman"/>
            <w:noProof/>
            <w:sz w:val="24"/>
            <w:szCs w:val="24"/>
          </w:rPr>
          <w:t xml:space="preserve">3.13. Способы взаимодействия </w:t>
        </w:r>
        <w:r w:rsidR="00EE7660">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 с клиентом при запросе сведений и документов, необходимых для проведения идентификации (обновления идентификационных сведений), а также особенностей взаимодействия с клиентом, который обслуживается с использованием систем дистанционного обслуживания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1D7E264B"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8" w:history="1">
        <w:r w:rsidR="00B37CA6" w:rsidRPr="00B37CA6">
          <w:rPr>
            <w:rStyle w:val="af1"/>
            <w:rFonts w:ascii="Times New Roman" w:hAnsi="Times New Roman" w:cs="Times New Roman"/>
            <w:noProof/>
            <w:sz w:val="24"/>
            <w:szCs w:val="24"/>
          </w:rPr>
          <w:t>3.14. Положения о принимаемых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мерах, направленных на получение информации о клиенте, указанной в пп. 1.1 п. 1 ст. 7 Федерального закона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0B8FC385"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29" w:history="1">
        <w:r w:rsidR="00B37CA6" w:rsidRPr="00B37CA6">
          <w:rPr>
            <w:rStyle w:val="af1"/>
            <w:rFonts w:ascii="Times New Roman" w:hAnsi="Times New Roman" w:cs="Times New Roman"/>
            <w:noProof/>
            <w:sz w:val="24"/>
            <w:szCs w:val="24"/>
          </w:rPr>
          <w:t xml:space="preserve">3.15. Порядок взаимодействия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 с третьими лицами, осуществляющими сбор сведений и документов в целях идентификации лиц, принимаемых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на обслуживание</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_Toc69381129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254C889B"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0" w:history="1">
        <w:r w:rsidR="00B37CA6" w:rsidRPr="00B37CA6">
          <w:rPr>
            <w:rStyle w:val="af1"/>
            <w:rFonts w:ascii="Times New Roman" w:hAnsi="Times New Roman" w:cs="Times New Roman"/>
            <w:noProof/>
            <w:sz w:val="24"/>
            <w:szCs w:val="24"/>
          </w:rPr>
          <w:t xml:space="preserve">3.16. Порядок обеспечения доступа сотрудников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 к информации, полученной при проведении идентификации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04215A2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1" w:history="1">
        <w:r w:rsidR="00B37CA6" w:rsidRPr="00B37CA6">
          <w:rPr>
            <w:rStyle w:val="af1"/>
            <w:rFonts w:ascii="Times New Roman" w:hAnsi="Times New Roman" w:cs="Times New Roman"/>
            <w:noProof/>
            <w:sz w:val="24"/>
            <w:szCs w:val="24"/>
          </w:rPr>
          <w:t>3.17. Порядок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 основания оценки такого риска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0E8B8A3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2" w:history="1">
        <w:r w:rsidR="00B37CA6" w:rsidRPr="00B37CA6">
          <w:rPr>
            <w:rStyle w:val="af1"/>
            <w:rFonts w:ascii="Times New Roman" w:hAnsi="Times New Roman" w:cs="Times New Roman"/>
            <w:noProof/>
            <w:sz w:val="24"/>
            <w:szCs w:val="24"/>
          </w:rPr>
          <w:t>3.18. Перечень документов, запрашиваемых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у клиента при проведении идентификации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1A414A5A"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33" w:history="1">
        <w:r w:rsidR="00B37CA6" w:rsidRPr="00B37CA6">
          <w:rPr>
            <w:rStyle w:val="af1"/>
            <w:rFonts w:ascii="Times New Roman" w:hAnsi="Times New Roman" w:cs="Times New Roman"/>
            <w:sz w:val="24"/>
            <w:szCs w:val="24"/>
          </w:rPr>
          <w:t>4. Программа управления риском легализации (отмывания) доходов, полученных преступным путем, и финансирования терроризма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_Toc69381133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21</w:t>
        </w:r>
        <w:r w:rsidR="00B37CA6" w:rsidRPr="00B37CA6">
          <w:rPr>
            <w:rFonts w:ascii="Times New Roman" w:hAnsi="Times New Roman" w:cs="Times New Roman"/>
            <w:webHidden/>
            <w:sz w:val="24"/>
            <w:szCs w:val="24"/>
          </w:rPr>
          <w:fldChar w:fldCharType="end"/>
        </w:r>
      </w:hyperlink>
    </w:p>
    <w:p w14:paraId="55CE1C4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4" w:history="1">
        <w:r w:rsidR="00B37CA6" w:rsidRPr="00B37CA6">
          <w:rPr>
            <w:rStyle w:val="af1"/>
            <w:rFonts w:ascii="Times New Roman" w:hAnsi="Times New Roman" w:cs="Times New Roman"/>
            <w:noProof/>
            <w:sz w:val="24"/>
            <w:szCs w:val="24"/>
          </w:rPr>
          <w:t>4.1. Общие положения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5F20023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5" w:history="1">
        <w:r w:rsidR="00B37CA6" w:rsidRPr="00B37CA6">
          <w:rPr>
            <w:rStyle w:val="af1"/>
            <w:rFonts w:ascii="Times New Roman" w:hAnsi="Times New Roman" w:cs="Times New Roman"/>
            <w:noProof/>
            <w:sz w:val="24"/>
            <w:szCs w:val="24"/>
          </w:rPr>
          <w:t>4.2. 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Общества в целях легализации (отмывания) доходов, полученных преступным путем, и финансирования терроризма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21</w:t>
        </w:r>
        <w:r w:rsidR="00B37CA6" w:rsidRPr="00B37CA6">
          <w:rPr>
            <w:rFonts w:ascii="Times New Roman" w:hAnsi="Times New Roman" w:cs="Times New Roman"/>
            <w:noProof/>
            <w:webHidden/>
            <w:sz w:val="24"/>
            <w:szCs w:val="24"/>
          </w:rPr>
          <w:fldChar w:fldCharType="end"/>
        </w:r>
      </w:hyperlink>
    </w:p>
    <w:p w14:paraId="6A0124A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6" w:history="1">
        <w:r w:rsidR="00B37CA6" w:rsidRPr="00B37CA6">
          <w:rPr>
            <w:rStyle w:val="af1"/>
            <w:rFonts w:ascii="Times New Roman" w:hAnsi="Times New Roman" w:cs="Times New Roman"/>
            <w:noProof/>
            <w:sz w:val="24"/>
            <w:szCs w:val="24"/>
          </w:rPr>
          <w:t>4.3. 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Общества в целях легализации (отмывания) доходов, полученных преступным путем, и финансирования терроризма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48E841D5"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7" w:history="1">
        <w:r w:rsidR="00B37CA6" w:rsidRPr="00B37CA6">
          <w:rPr>
            <w:rStyle w:val="af1"/>
            <w:rFonts w:ascii="Times New Roman" w:hAnsi="Times New Roman" w:cs="Times New Roman"/>
            <w:noProof/>
            <w:sz w:val="24"/>
            <w:szCs w:val="24"/>
          </w:rPr>
          <w:t>4.4. Порядок присвоения, порядок и сроки пересмотра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11326B70"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8" w:history="1">
        <w:r w:rsidR="00B37CA6" w:rsidRPr="00B37CA6">
          <w:rPr>
            <w:rStyle w:val="af1"/>
            <w:rFonts w:ascii="Times New Roman" w:hAnsi="Times New Roman" w:cs="Times New Roman"/>
            <w:noProof/>
            <w:sz w:val="24"/>
            <w:szCs w:val="24"/>
          </w:rPr>
          <w:t>4.5. Порядок учета и документального фиксирования результатов оценки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5650601C"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39" w:history="1">
        <w:r w:rsidR="00B37CA6" w:rsidRPr="00B37CA6">
          <w:rPr>
            <w:rStyle w:val="af1"/>
            <w:rFonts w:ascii="Times New Roman" w:hAnsi="Times New Roman" w:cs="Times New Roman"/>
            <w:noProof/>
            <w:sz w:val="24"/>
            <w:szCs w:val="24"/>
          </w:rPr>
          <w:t>4.6. Порядок проведения мероприятий по мониторингу, анализу и контролю за риском клиента и за риском использования услуг Общества в целях легализации (отмывания) доходов, полученных преступным путем, и финансирования терроризма в связи с предоставлением клиентам определенных продуктов (услуг) или осуществлением Обществом операций (сделок) в интересах клиента с указанием периодичности проведения указанных мероприятий</w:t>
        </w:r>
        <w:r w:rsidR="00B37CA6">
          <w:rPr>
            <w:rFonts w:ascii="Times New Roman" w:hAnsi="Times New Roman" w:cs="Times New Roman"/>
            <w:noProof/>
            <w:webHidden/>
            <w:sz w:val="24"/>
            <w:szCs w:val="24"/>
          </w:rPr>
          <w:t>……………………………………………………………………………………….</w:t>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_Toc69381139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6483E364"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0" w:history="1">
        <w:r w:rsidR="00B37CA6" w:rsidRPr="00B37CA6">
          <w:rPr>
            <w:rStyle w:val="af1"/>
            <w:rFonts w:ascii="Times New Roman" w:hAnsi="Times New Roman" w:cs="Times New Roman"/>
            <w:noProof/>
            <w:sz w:val="24"/>
            <w:szCs w:val="24"/>
          </w:rPr>
          <w:t>4.7. 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а также перечень мер повышенного внимания, применяемых в отношении операций клиентов, которым присвоена повышенная (высокая) степень (уровень) риска клиента, и услуг Общества, риск использования которых в целях легализации (отмывания) доходов, полученных преступным путем, и финансирования терроризма оценивается Обществом как повышенный (высокий).</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32B76FA3"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1" w:history="1">
        <w:r w:rsidR="00B37CA6" w:rsidRPr="00B37CA6">
          <w:rPr>
            <w:rStyle w:val="af1"/>
            <w:rFonts w:ascii="Times New Roman" w:hAnsi="Times New Roman" w:cs="Times New Roman"/>
            <w:noProof/>
            <w:sz w:val="24"/>
            <w:szCs w:val="24"/>
          </w:rPr>
          <w:t>4.8. Особенности мониторинга и анализа операций клиентов, относящихся к различным степеням (уровням) риска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424280CE"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2" w:history="1">
        <w:r w:rsidR="00B37CA6" w:rsidRPr="00B37CA6">
          <w:rPr>
            <w:rStyle w:val="af1"/>
            <w:rFonts w:ascii="Times New Roman" w:hAnsi="Times New Roman" w:cs="Times New Roman"/>
            <w:noProof/>
            <w:sz w:val="24"/>
            <w:szCs w:val="24"/>
          </w:rPr>
          <w:t xml:space="preserve">4.9. Порядок оценки риска легализации (отмывания) доходов, полученных преступным путем, и финансирования терроризма, связанного с используемыми и планируемыми к использованию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бществом технологиями предоставления услуг</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0C542858"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43" w:history="1">
        <w:r w:rsidR="00B37CA6" w:rsidRPr="00B37CA6">
          <w:rPr>
            <w:rStyle w:val="af1"/>
            <w:rFonts w:ascii="Times New Roman" w:hAnsi="Times New Roman" w:cs="Times New Roman"/>
            <w:sz w:val="24"/>
            <w:szCs w:val="24"/>
          </w:rPr>
          <w:t>5. 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_Toc69381143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22</w:t>
        </w:r>
        <w:r w:rsidR="00B37CA6" w:rsidRPr="00B37CA6">
          <w:rPr>
            <w:rFonts w:ascii="Times New Roman" w:hAnsi="Times New Roman" w:cs="Times New Roman"/>
            <w:webHidden/>
            <w:sz w:val="24"/>
            <w:szCs w:val="24"/>
          </w:rPr>
          <w:fldChar w:fldCharType="end"/>
        </w:r>
      </w:hyperlink>
    </w:p>
    <w:p w14:paraId="139C72B7"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4" w:history="1">
        <w:r w:rsidR="00B37CA6" w:rsidRPr="00B37CA6">
          <w:rPr>
            <w:rStyle w:val="af1"/>
            <w:rFonts w:ascii="Times New Roman" w:hAnsi="Times New Roman" w:cs="Times New Roman"/>
            <w:noProof/>
            <w:sz w:val="24"/>
            <w:szCs w:val="24"/>
          </w:rPr>
          <w:t>5.1. Общие положения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73E9998A"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5" w:history="1">
        <w:r w:rsidR="00B37CA6" w:rsidRPr="00B37CA6">
          <w:rPr>
            <w:rStyle w:val="af1"/>
            <w:rFonts w:ascii="Times New Roman" w:hAnsi="Times New Roman" w:cs="Times New Roman"/>
            <w:noProof/>
            <w:sz w:val="24"/>
            <w:szCs w:val="24"/>
          </w:rPr>
          <w:t>5.2. Перечень признаков, указывающих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масштаба его деятельности и организационной структуры, характера продуктов (услуг), предоставляемых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клиентам, а также уровня риска легализации (отмывания) доходов, полученных преступным путем, и финансирования терроризма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63B432C6"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6" w:history="1">
        <w:r w:rsidR="00B37CA6" w:rsidRPr="00B37CA6">
          <w:rPr>
            <w:rStyle w:val="af1"/>
            <w:rFonts w:ascii="Times New Roman" w:hAnsi="Times New Roman" w:cs="Times New Roman"/>
            <w:noProof/>
            <w:sz w:val="24"/>
            <w:szCs w:val="24"/>
          </w:rPr>
          <w:t>5.3. Операции, подлежащие обязательному контролю</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130CC8A6"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7" w:history="1">
        <w:r w:rsidR="00B37CA6" w:rsidRPr="00B37CA6">
          <w:rPr>
            <w:rStyle w:val="af1"/>
            <w:rFonts w:ascii="Times New Roman" w:hAnsi="Times New Roman" w:cs="Times New Roman"/>
            <w:noProof/>
            <w:sz w:val="24"/>
            <w:szCs w:val="24"/>
          </w:rPr>
          <w:t xml:space="preserve">5.4. Распределение обязанностей между подразделениями (сотрудниками подразделений)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 по выявлению и представлению сведений об операциях, подлежащих обязательному контролю, и подозрительных операциях</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6C7A3F4D"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8" w:history="1">
        <w:r w:rsidR="00B37CA6" w:rsidRPr="00B37CA6">
          <w:rPr>
            <w:rStyle w:val="af1"/>
            <w:rFonts w:ascii="Times New Roman" w:hAnsi="Times New Roman" w:cs="Times New Roman"/>
            <w:noProof/>
            <w:sz w:val="24"/>
            <w:szCs w:val="24"/>
          </w:rPr>
          <w:t xml:space="preserve">5.5. Механизм взаимодействия между сотрудниками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 xml:space="preserve">бщества, выявляющими операции, подлежащие обязательному контролю, и подозрительные операции, и Ответственным сотрудником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 сотрудниками подразделения по ПОД/ФТ.</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22</w:t>
        </w:r>
        <w:r w:rsidR="00B37CA6" w:rsidRPr="00B37CA6">
          <w:rPr>
            <w:rFonts w:ascii="Times New Roman" w:hAnsi="Times New Roman" w:cs="Times New Roman"/>
            <w:noProof/>
            <w:webHidden/>
            <w:sz w:val="24"/>
            <w:szCs w:val="24"/>
          </w:rPr>
          <w:fldChar w:fldCharType="end"/>
        </w:r>
      </w:hyperlink>
    </w:p>
    <w:p w14:paraId="28DB5340"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49" w:history="1">
        <w:r w:rsidR="00B37CA6" w:rsidRPr="00B37CA6">
          <w:rPr>
            <w:rStyle w:val="af1"/>
            <w:rFonts w:ascii="Times New Roman" w:hAnsi="Times New Roman" w:cs="Times New Roman"/>
            <w:noProof/>
            <w:sz w:val="24"/>
            <w:szCs w:val="24"/>
          </w:rPr>
          <w:t>Порядок формирования и направления сотрудниками, выявляющими операции, подлежащие обязательному контролю, и необычные операции (сделки),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Ответственному сотруднику сообщения о выявленной операции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_Toc69381149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23</w:t>
        </w:r>
        <w:r w:rsidR="00B37CA6" w:rsidRPr="00B37CA6">
          <w:rPr>
            <w:rFonts w:ascii="Times New Roman" w:hAnsi="Times New Roman" w:cs="Times New Roman"/>
            <w:noProof/>
            <w:webHidden/>
            <w:sz w:val="24"/>
            <w:szCs w:val="24"/>
          </w:rPr>
          <w:fldChar w:fldCharType="end"/>
        </w:r>
      </w:hyperlink>
    </w:p>
    <w:p w14:paraId="011595D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0" w:history="1">
        <w:r w:rsidR="00B37CA6" w:rsidRPr="00B37CA6">
          <w:rPr>
            <w:rStyle w:val="af1"/>
            <w:rFonts w:ascii="Times New Roman" w:hAnsi="Times New Roman" w:cs="Times New Roman"/>
            <w:noProof/>
            <w:sz w:val="24"/>
            <w:szCs w:val="24"/>
          </w:rPr>
          <w:t xml:space="preserve">5.6. Положения о должностном лице (должностных лицах)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 принимающем (принимающих) решение об отнесении необычной операции к категории подозрительных, о квалификации операции в качестве операции, подлежащей обязательному контролю, о направлении сведений в уполномоченный орган</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23</w:t>
        </w:r>
        <w:r w:rsidR="00B37CA6" w:rsidRPr="00B37CA6">
          <w:rPr>
            <w:rFonts w:ascii="Times New Roman" w:hAnsi="Times New Roman" w:cs="Times New Roman"/>
            <w:noProof/>
            <w:webHidden/>
            <w:sz w:val="24"/>
            <w:szCs w:val="24"/>
          </w:rPr>
          <w:fldChar w:fldCharType="end"/>
        </w:r>
      </w:hyperlink>
    </w:p>
    <w:p w14:paraId="34223FE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1" w:history="1">
        <w:r w:rsidR="00B37CA6" w:rsidRPr="00B37CA6">
          <w:rPr>
            <w:rStyle w:val="af1"/>
            <w:rFonts w:ascii="Times New Roman" w:hAnsi="Times New Roman" w:cs="Times New Roman"/>
            <w:noProof/>
            <w:sz w:val="24"/>
            <w:szCs w:val="24"/>
          </w:rPr>
          <w:t>5.7. Положения о сроках принятия решений о квалификации (не квалификации) операции клиента в качестве подозрительной, а также порядок фиксирования принятого решения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23</w:t>
        </w:r>
        <w:r w:rsidR="00B37CA6" w:rsidRPr="00B37CA6">
          <w:rPr>
            <w:rFonts w:ascii="Times New Roman" w:hAnsi="Times New Roman" w:cs="Times New Roman"/>
            <w:noProof/>
            <w:webHidden/>
            <w:sz w:val="24"/>
            <w:szCs w:val="24"/>
          </w:rPr>
          <w:fldChar w:fldCharType="end"/>
        </w:r>
      </w:hyperlink>
    </w:p>
    <w:p w14:paraId="20FA8937"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2" w:history="1">
        <w:r w:rsidR="00B37CA6" w:rsidRPr="00B37CA6">
          <w:rPr>
            <w:rStyle w:val="af1"/>
            <w:rFonts w:ascii="Times New Roman" w:hAnsi="Times New Roman" w:cs="Times New Roman"/>
            <w:noProof/>
            <w:sz w:val="24"/>
            <w:szCs w:val="24"/>
          </w:rPr>
          <w:t xml:space="preserve">5.8. Порядок документального фиксирования (в том числе способы фиксирования) сведений об операциях, подлежащих обязательному контролю, и операциях, в отношении которых возникают подозрения, что они осуществляются в целях легализации (отмывания) доходов, </w:t>
        </w:r>
        <w:r w:rsidR="00B37CA6" w:rsidRPr="00B37CA6">
          <w:rPr>
            <w:rStyle w:val="af1"/>
            <w:rFonts w:ascii="Times New Roman" w:hAnsi="Times New Roman" w:cs="Times New Roman"/>
            <w:noProof/>
            <w:sz w:val="24"/>
            <w:szCs w:val="24"/>
          </w:rPr>
          <w:lastRenderedPageBreak/>
          <w:t>полученных преступным путем, или финансирования терроризма, обеспечивающий возможность воспроизведения деталей операции (в том числе сумму операции, валюту операции, данные о контрагенте клиента), а также порядок представления в уполномоченный орган сведений о таких операциях</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23</w:t>
        </w:r>
        <w:r w:rsidR="00B37CA6" w:rsidRPr="00B37CA6">
          <w:rPr>
            <w:rFonts w:ascii="Times New Roman" w:hAnsi="Times New Roman" w:cs="Times New Roman"/>
            <w:noProof/>
            <w:webHidden/>
            <w:sz w:val="24"/>
            <w:szCs w:val="24"/>
          </w:rPr>
          <w:fldChar w:fldCharType="end"/>
        </w:r>
      </w:hyperlink>
    </w:p>
    <w:p w14:paraId="466ED17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3" w:history="1">
        <w:r w:rsidR="00B37CA6" w:rsidRPr="00B37CA6">
          <w:rPr>
            <w:rStyle w:val="af1"/>
            <w:rFonts w:ascii="Times New Roman" w:hAnsi="Times New Roman" w:cs="Times New Roman"/>
            <w:noProof/>
            <w:sz w:val="24"/>
            <w:szCs w:val="24"/>
          </w:rPr>
          <w:t>5.9. Положения о мерах, которые применяются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исходя из Программы управления риском к клиентам, осуществляющим подозрительные операции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_Toc69381153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23</w:t>
        </w:r>
        <w:r w:rsidR="00B37CA6" w:rsidRPr="00B37CA6">
          <w:rPr>
            <w:rFonts w:ascii="Times New Roman" w:hAnsi="Times New Roman" w:cs="Times New Roman"/>
            <w:noProof/>
            <w:webHidden/>
            <w:sz w:val="24"/>
            <w:szCs w:val="24"/>
          </w:rPr>
          <w:fldChar w:fldCharType="end"/>
        </w:r>
      </w:hyperlink>
    </w:p>
    <w:p w14:paraId="2466B98E"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4" w:history="1">
        <w:r w:rsidR="00B37CA6" w:rsidRPr="00B37CA6">
          <w:rPr>
            <w:rStyle w:val="af1"/>
            <w:rFonts w:ascii="Times New Roman" w:hAnsi="Times New Roman" w:cs="Times New Roman"/>
            <w:noProof/>
            <w:sz w:val="24"/>
            <w:szCs w:val="24"/>
          </w:rPr>
          <w:t>5.10. Особенности выявления операций, подлежащих обязательному контролю, и подозрительных операций (сделок), осуществляемых (заключаемых) с использованием современных технологий, позволяющих клиенту дистанционно совершать операции (заключать сделки)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23</w:t>
        </w:r>
        <w:r w:rsidR="00B37CA6" w:rsidRPr="00B37CA6">
          <w:rPr>
            <w:rFonts w:ascii="Times New Roman" w:hAnsi="Times New Roman" w:cs="Times New Roman"/>
            <w:noProof/>
            <w:webHidden/>
            <w:sz w:val="24"/>
            <w:szCs w:val="24"/>
          </w:rPr>
          <w:fldChar w:fldCharType="end"/>
        </w:r>
      </w:hyperlink>
    </w:p>
    <w:p w14:paraId="13E94D5D"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5" w:history="1">
        <w:r w:rsidR="00B37CA6" w:rsidRPr="00B37CA6">
          <w:rPr>
            <w:rStyle w:val="af1"/>
            <w:rFonts w:ascii="Times New Roman" w:hAnsi="Times New Roman" w:cs="Times New Roman"/>
            <w:noProof/>
            <w:sz w:val="24"/>
            <w:szCs w:val="24"/>
          </w:rPr>
          <w:t>5.11. Порядок действий при оценке соответствия операции признакам операций, подлежащих обязательному контролю, или установленным настоящими ПВК в целях ПОД/ФТ/ФРОМУ признакам, указывающим на необычный характер операций, выполняемых сотрудниками Общества, на которых возложена обязанность по выявлению таких операций (до начала их совершения, в процессе их совершения, при отказе в их совершении, в том числе порядок запроса у клиента дополнительных информации и документов по указанным операциям)</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23</w:t>
        </w:r>
        <w:r w:rsidR="00B37CA6" w:rsidRPr="00B37CA6">
          <w:rPr>
            <w:rFonts w:ascii="Times New Roman" w:hAnsi="Times New Roman" w:cs="Times New Roman"/>
            <w:noProof/>
            <w:webHidden/>
            <w:sz w:val="24"/>
            <w:szCs w:val="24"/>
          </w:rPr>
          <w:fldChar w:fldCharType="end"/>
        </w:r>
      </w:hyperlink>
    </w:p>
    <w:p w14:paraId="784994EA"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6" w:history="1">
        <w:r w:rsidR="00B37CA6" w:rsidRPr="00B37CA6">
          <w:rPr>
            <w:rStyle w:val="af1"/>
            <w:rFonts w:ascii="Times New Roman" w:hAnsi="Times New Roman" w:cs="Times New Roman"/>
            <w:noProof/>
            <w:sz w:val="24"/>
            <w:szCs w:val="24"/>
          </w:rPr>
          <w:t>5.12. Порядок действий (принимаемые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меры) при проведении углубленной проверки документов и информации о клиенте, его операции и его деятельности, о представителе клиента и (или) выгодоприобретателе, бенефициарном владельце (в том числе полученных по запросу Общества) в целях подтверждения обоснованности или опровержения возникших в отношении операции клиента подозрений в том, что она осуществляется в целях легализации (отмывания) доходов, полученных преступным путем, или финансирования терроризма, в том числе проведение мероприятий по уточнению характера операции с точки зрения соответствия целям деятельности организации, законности операции, экономического смысла операции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23</w:t>
        </w:r>
        <w:r w:rsidR="00B37CA6" w:rsidRPr="00B37CA6">
          <w:rPr>
            <w:rFonts w:ascii="Times New Roman" w:hAnsi="Times New Roman" w:cs="Times New Roman"/>
            <w:noProof/>
            <w:webHidden/>
            <w:sz w:val="24"/>
            <w:szCs w:val="24"/>
          </w:rPr>
          <w:fldChar w:fldCharType="end"/>
        </w:r>
      </w:hyperlink>
    </w:p>
    <w:p w14:paraId="39E2D4B0"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57" w:history="1">
        <w:r w:rsidR="00B37CA6" w:rsidRPr="00B37CA6">
          <w:rPr>
            <w:rStyle w:val="af1"/>
            <w:rFonts w:ascii="Times New Roman" w:hAnsi="Times New Roman" w:cs="Times New Roman"/>
            <w:sz w:val="24"/>
            <w:szCs w:val="24"/>
          </w:rPr>
          <w:t>6. 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_Toc69381157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23</w:t>
        </w:r>
        <w:r w:rsidR="00B37CA6" w:rsidRPr="00B37CA6">
          <w:rPr>
            <w:rFonts w:ascii="Times New Roman" w:hAnsi="Times New Roman" w:cs="Times New Roman"/>
            <w:webHidden/>
            <w:sz w:val="24"/>
            <w:szCs w:val="24"/>
          </w:rPr>
          <w:fldChar w:fldCharType="end"/>
        </w:r>
      </w:hyperlink>
    </w:p>
    <w:p w14:paraId="4E062B3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8" w:history="1">
        <w:r w:rsidR="00B37CA6" w:rsidRPr="00B37CA6">
          <w:rPr>
            <w:rStyle w:val="af1"/>
            <w:rFonts w:ascii="Times New Roman" w:hAnsi="Times New Roman" w:cs="Times New Roman"/>
            <w:noProof/>
            <w:sz w:val="24"/>
            <w:szCs w:val="24"/>
          </w:rPr>
          <w:t>6.1. Порядок получения информации, размещаемой на официальном сайте уполномоченного органа в сети Интернет</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5DB3ED0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59" w:history="1">
        <w:r w:rsidR="00B37CA6" w:rsidRPr="00B37CA6">
          <w:rPr>
            <w:rStyle w:val="af1"/>
            <w:rFonts w:ascii="Times New Roman" w:hAnsi="Times New Roman" w:cs="Times New Roman"/>
            <w:noProof/>
            <w:sz w:val="24"/>
            <w:szCs w:val="24"/>
          </w:rPr>
          <w:t>Положение об определении лиц, осуществляющих доступ к информации уполномоченного органа и ее получение, порядок и периодичность доступа к информации уполномоченного органа и ее получения, включая фиксирование времени и даты ее получения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_Toc69381159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5A99643C"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0" w:history="1">
        <w:r w:rsidR="00B37CA6" w:rsidRPr="00B37CA6">
          <w:rPr>
            <w:rStyle w:val="af1"/>
            <w:rFonts w:ascii="Times New Roman" w:hAnsi="Times New Roman" w:cs="Times New Roman"/>
            <w:noProof/>
            <w:sz w:val="24"/>
            <w:szCs w:val="24"/>
          </w:rPr>
          <w:t>6.2. Порядок применения мер по замораживанию (блокированию) денежных средств и иного имущества.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49A73633"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1" w:history="1">
        <w:r w:rsidR="00B37CA6" w:rsidRPr="00B37CA6">
          <w:rPr>
            <w:rStyle w:val="af1"/>
            <w:rFonts w:ascii="Times New Roman" w:hAnsi="Times New Roman" w:cs="Times New Roman"/>
            <w:noProof/>
            <w:sz w:val="24"/>
            <w:szCs w:val="24"/>
          </w:rPr>
          <w:t xml:space="preserve">Положение о лицах, уполномоченных применять в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бществе меры по замораживанию (блокированию) денежных средств и иного имущества, о лицах, уполномоченных проводить проверку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2ED72BA7"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2" w:history="1">
        <w:r w:rsidR="00B37CA6" w:rsidRPr="00B37CA6">
          <w:rPr>
            <w:rStyle w:val="af1"/>
            <w:rFonts w:ascii="Times New Roman" w:hAnsi="Times New Roman" w:cs="Times New Roman"/>
            <w:noProof/>
            <w:sz w:val="24"/>
            <w:szCs w:val="24"/>
          </w:rPr>
          <w:t>6.3. Порядок фиксирования информации о примененных мерах по замораживанию (блокированию) принадлежащих клиенту денежных средств или иного имущества (в том числе сведения о клиенте; основания применения мер по замораживанию (блокированию) денежных средств или иного имущества; дата и время применения мер по замораживанию (блокированию) денежных средств или иного имущества клиента; вид имущества клиента, в отношении которого применены меры по замораживанию (блокированию), с указанием идентифицирующих признаков такого имущества)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0FB27971"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3" w:history="1">
        <w:r w:rsidR="00B37CA6" w:rsidRPr="00B37CA6">
          <w:rPr>
            <w:rStyle w:val="af1"/>
            <w:rFonts w:ascii="Times New Roman" w:hAnsi="Times New Roman" w:cs="Times New Roman"/>
            <w:noProof/>
            <w:sz w:val="24"/>
            <w:szCs w:val="24"/>
          </w:rPr>
          <w:t>6.4. Положения о порядке и периодичности проведения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(далее проверка), а также о способах фиксирования результатов проведенной проверки.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_Toc69381163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4CE99A60"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4" w:history="1">
        <w:r w:rsidR="00B37CA6" w:rsidRPr="00B37CA6">
          <w:rPr>
            <w:rStyle w:val="af1"/>
            <w:rFonts w:ascii="Times New Roman" w:hAnsi="Times New Roman" w:cs="Times New Roman"/>
            <w:noProof/>
            <w:sz w:val="24"/>
            <w:szCs w:val="24"/>
          </w:rPr>
          <w:t xml:space="preserve">6.5. Порядок доведения информации о результатах, проведенной в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 xml:space="preserve">бществе, проверки и информации о принятых мерах по замораживанию (блокированию) денежных средств или иного имущества клиента до руководителя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38D422CD"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5" w:history="1">
        <w:r w:rsidR="00B37CA6" w:rsidRPr="00B37CA6">
          <w:rPr>
            <w:rStyle w:val="af1"/>
            <w:rFonts w:ascii="Times New Roman" w:hAnsi="Times New Roman" w:cs="Times New Roman"/>
            <w:noProof/>
            <w:sz w:val="24"/>
            <w:szCs w:val="24"/>
          </w:rPr>
          <w:t>6.6. Порядок учета и фиксирования информации о выданных денежных средствах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1)</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3D47E8B7"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6" w:history="1">
        <w:r w:rsidR="00B37CA6" w:rsidRPr="00B37CA6">
          <w:rPr>
            <w:rStyle w:val="af1"/>
            <w:rFonts w:ascii="Times New Roman" w:hAnsi="Times New Roman" w:cs="Times New Roman"/>
            <w:noProof/>
            <w:sz w:val="24"/>
            <w:szCs w:val="24"/>
          </w:rPr>
          <w:t>6.7. 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пунктом 2 статьи 6 и пунктом 2 статьи 7.4 Федерального закона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0AB790F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7" w:history="1">
        <w:r w:rsidR="00B37CA6" w:rsidRPr="00B37CA6">
          <w:rPr>
            <w:rStyle w:val="af1"/>
            <w:rFonts w:ascii="Times New Roman" w:hAnsi="Times New Roman" w:cs="Times New Roman"/>
            <w:noProof/>
            <w:sz w:val="24"/>
            <w:szCs w:val="24"/>
          </w:rPr>
          <w:t>6.8. Порядок информирования уполномоченного органа о принятых мерах по замораживанию (блокированию) денежных средств или иного имущества клиента, а также о результатах проверки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3F404CEF"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8" w:history="1">
        <w:r w:rsidR="00B37CA6" w:rsidRPr="00B37CA6">
          <w:rPr>
            <w:rStyle w:val="af1"/>
            <w:rFonts w:ascii="Times New Roman" w:hAnsi="Times New Roman" w:cs="Times New Roman"/>
            <w:noProof/>
            <w:sz w:val="24"/>
            <w:szCs w:val="24"/>
          </w:rPr>
          <w:t>6.9. Порядок прекращения действия мер по замораживанию (блокированию) денежных средств или иного имущества клиента при наличии у Общества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а также порядок частичной или полной отмены применяемых мер по замораживанию (блокированию) денежных средств или иного имущества в случае, установленном п. 2.5 ст. 6 Федерального закона</w:t>
        </w:r>
        <w:r w:rsidR="00B37CA6" w:rsidRPr="00B37CA6">
          <w:rPr>
            <w:rFonts w:ascii="Times New Roman" w:hAnsi="Times New Roman" w:cs="Times New Roman"/>
            <w:noProof/>
            <w:webHidden/>
            <w:sz w:val="24"/>
            <w:szCs w:val="24"/>
          </w:rPr>
          <w:tab/>
        </w:r>
        <w:r w:rsid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24</w:t>
        </w:r>
        <w:r w:rsidR="00B37CA6" w:rsidRPr="00B37CA6">
          <w:rPr>
            <w:rFonts w:ascii="Times New Roman" w:hAnsi="Times New Roman" w:cs="Times New Roman"/>
            <w:noProof/>
            <w:webHidden/>
            <w:sz w:val="24"/>
            <w:szCs w:val="24"/>
          </w:rPr>
          <w:fldChar w:fldCharType="end"/>
        </w:r>
      </w:hyperlink>
    </w:p>
    <w:p w14:paraId="20D44F6F"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69" w:history="1">
        <w:r w:rsidR="00B37CA6" w:rsidRPr="00B37CA6">
          <w:rPr>
            <w:rStyle w:val="af1"/>
            <w:rFonts w:ascii="Times New Roman" w:hAnsi="Times New Roman" w:cs="Times New Roman"/>
            <w:noProof/>
            <w:sz w:val="24"/>
            <w:szCs w:val="24"/>
          </w:rPr>
          <w:t>6.10. Порядок доведения информации о результатах проведенной в Обществе проверки и информации о принятых мерах по замораживанию (блокированию) денежных средств или иного имущества клиента до руководителя Общества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_Toc69381169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0BF80A4D"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70" w:history="1">
        <w:r w:rsidR="00B37CA6" w:rsidRPr="00B37CA6">
          <w:rPr>
            <w:rStyle w:val="af1"/>
            <w:rFonts w:ascii="Times New Roman" w:hAnsi="Times New Roman" w:cs="Times New Roman"/>
            <w:sz w:val="24"/>
            <w:szCs w:val="24"/>
          </w:rPr>
          <w:t>7. Программа, определяющая порядок приостановления операций с денежными средствами или иным имуществом</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_Toc69381170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25</w:t>
        </w:r>
        <w:r w:rsidR="00B37CA6" w:rsidRPr="00B37CA6">
          <w:rPr>
            <w:rFonts w:ascii="Times New Roman" w:hAnsi="Times New Roman" w:cs="Times New Roman"/>
            <w:webHidden/>
            <w:sz w:val="24"/>
            <w:szCs w:val="24"/>
          </w:rPr>
          <w:fldChar w:fldCharType="end"/>
        </w:r>
      </w:hyperlink>
    </w:p>
    <w:p w14:paraId="45AFEF8F"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71" w:history="1">
        <w:r w:rsidR="00B37CA6" w:rsidRPr="00B37CA6">
          <w:rPr>
            <w:rStyle w:val="af1"/>
            <w:rFonts w:ascii="Times New Roman" w:hAnsi="Times New Roman" w:cs="Times New Roman"/>
            <w:sz w:val="24"/>
            <w:szCs w:val="24"/>
          </w:rPr>
          <w:t>7.1. Общие положения</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_Toc69381171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25</w:t>
        </w:r>
        <w:r w:rsidR="00B37CA6" w:rsidRPr="00B37CA6">
          <w:rPr>
            <w:rFonts w:ascii="Times New Roman" w:hAnsi="Times New Roman" w:cs="Times New Roman"/>
            <w:webHidden/>
            <w:sz w:val="24"/>
            <w:szCs w:val="24"/>
          </w:rPr>
          <w:fldChar w:fldCharType="end"/>
        </w:r>
      </w:hyperlink>
    </w:p>
    <w:p w14:paraId="098614A6"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72" w:history="1">
        <w:r w:rsidR="00B37CA6" w:rsidRPr="00B37CA6">
          <w:rPr>
            <w:rStyle w:val="af1"/>
            <w:rFonts w:ascii="Times New Roman" w:hAnsi="Times New Roman" w:cs="Times New Roman"/>
            <w:noProof/>
            <w:sz w:val="24"/>
            <w:szCs w:val="24"/>
          </w:rPr>
          <w:t>7.2. Порядок приостановления операций с денежными средствами или иным имуществом</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_Toc69381172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77D2D3A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73" w:history="1">
        <w:r w:rsidR="00B37CA6" w:rsidRPr="00B37CA6">
          <w:rPr>
            <w:rStyle w:val="af1"/>
            <w:rFonts w:ascii="Times New Roman" w:hAnsi="Times New Roman" w:cs="Times New Roman"/>
            <w:noProof/>
            <w:sz w:val="24"/>
            <w:szCs w:val="24"/>
          </w:rPr>
          <w:t>7.3. Порядок фиксирования информации о приостановлении операций с денежными средствами или иным имуществом</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_Toc69381173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6E0ECC70"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74" w:history="1">
        <w:r w:rsidR="00B37CA6" w:rsidRPr="00B37CA6">
          <w:rPr>
            <w:rStyle w:val="af1"/>
            <w:rFonts w:ascii="Times New Roman" w:hAnsi="Times New Roman" w:cs="Times New Roman"/>
            <w:sz w:val="24"/>
            <w:szCs w:val="24"/>
          </w:rPr>
          <w:t>8. Программа организации работы по отказу в выполнении распоряжения клиента о совершении операции</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_Toc69381174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25</w:t>
        </w:r>
        <w:r w:rsidR="00B37CA6" w:rsidRPr="00B37CA6">
          <w:rPr>
            <w:rFonts w:ascii="Times New Roman" w:hAnsi="Times New Roman" w:cs="Times New Roman"/>
            <w:webHidden/>
            <w:sz w:val="24"/>
            <w:szCs w:val="24"/>
          </w:rPr>
          <w:fldChar w:fldCharType="end"/>
        </w:r>
      </w:hyperlink>
    </w:p>
    <w:p w14:paraId="48C5E0FE"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75" w:history="1">
        <w:r w:rsidR="00B37CA6" w:rsidRPr="00B37CA6">
          <w:rPr>
            <w:rStyle w:val="af1"/>
            <w:rFonts w:ascii="Times New Roman" w:hAnsi="Times New Roman" w:cs="Times New Roman"/>
            <w:noProof/>
            <w:sz w:val="24"/>
            <w:szCs w:val="24"/>
          </w:rPr>
          <w:t>8.1. Перечень оснований для отказа в выполнении распоряжения клиента о совершении операции, установленный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с учетом требований законодательства Российской Федерации в сфере ПОД/ФТ/ФРОМУ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_Toc69381175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6A55574C"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76" w:history="1">
        <w:r w:rsidR="00B37CA6" w:rsidRPr="00B37CA6">
          <w:rPr>
            <w:rStyle w:val="af1"/>
            <w:rFonts w:ascii="Times New Roman" w:hAnsi="Times New Roman" w:cs="Times New Roman"/>
            <w:noProof/>
            <w:sz w:val="24"/>
            <w:szCs w:val="24"/>
          </w:rPr>
          <w:t xml:space="preserve">8.2. Положения о факторах, влияющих на принятие решения об отказе в выполнении распоряжения клиента о совершении операции, сформулированные с учетом программы управления риском и программы выявления операций, а также специфики деятельности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_Toc69381176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6702F57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77" w:history="1">
        <w:r w:rsidR="00B37CA6" w:rsidRPr="00B37CA6">
          <w:rPr>
            <w:rStyle w:val="af1"/>
            <w:rFonts w:ascii="Times New Roman" w:hAnsi="Times New Roman" w:cs="Times New Roman"/>
            <w:noProof/>
            <w:sz w:val="24"/>
            <w:szCs w:val="24"/>
          </w:rPr>
          <w:t xml:space="preserve">8.3. Положение об определении должностных лиц, уполномоченных принимать в соответствии с пунктом 11 статьи 7 Федерального закона решения об отказе в выполнении распоряжения клиента о совершении операции, а также порядок принятия и исполнения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бществом таких решений</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_Toc69381177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778EF366"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78" w:history="1">
        <w:r w:rsidR="00B37CA6" w:rsidRPr="00B37CA6">
          <w:rPr>
            <w:rStyle w:val="af1"/>
            <w:rFonts w:ascii="Times New Roman" w:hAnsi="Times New Roman" w:cs="Times New Roman"/>
            <w:noProof/>
            <w:sz w:val="24"/>
            <w:szCs w:val="24"/>
          </w:rPr>
          <w:t>8.4. Положение об определении должностных лиц, уполномоченных принимать в соответствии с п. 11 ст. 7 Федерального закона решения об отказе в выполнении распоряжения клиента о совершении операции, а также порядок принятия и исполнения Обществом таких решений</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_Toc69381178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421C79DB"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79" w:history="1">
        <w:r w:rsidR="00B37CA6" w:rsidRPr="00B37CA6">
          <w:rPr>
            <w:rStyle w:val="af1"/>
            <w:rFonts w:ascii="Times New Roman" w:hAnsi="Times New Roman" w:cs="Times New Roman"/>
            <w:sz w:val="24"/>
            <w:szCs w:val="24"/>
          </w:rPr>
          <w:t xml:space="preserve">8.5. Порядок информирования физического лица, юридического лица, иностранной структуры без образования юридического лица о причинах принятия Обществом решения об отказе в выполнении распоряжения клиента о совершении операции в соответствии с п. 11 ст. 7 </w:t>
        </w:r>
        <w:r w:rsidR="00B37CA6" w:rsidRPr="00B37CA6">
          <w:rPr>
            <w:rStyle w:val="af1"/>
            <w:rFonts w:ascii="Times New Roman" w:hAnsi="Times New Roman" w:cs="Times New Roman"/>
            <w:sz w:val="24"/>
            <w:szCs w:val="24"/>
          </w:rPr>
          <w:lastRenderedPageBreak/>
          <w:t>Федерального закона в случае его (ее) обращения в Общество, а также о наличии у физического лица, юридического лица, иностранной структуры без образования юридического лица права представить в любое структурное подразделение Общества документы и (или) сведения об отсутствии оснований для принятия решения об отказе в выполнении распоряжения клиента о совершении операции, способах их представления</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_Toc69381179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25</w:t>
        </w:r>
        <w:r w:rsidR="00B37CA6" w:rsidRPr="00B37CA6">
          <w:rPr>
            <w:rFonts w:ascii="Times New Roman" w:hAnsi="Times New Roman" w:cs="Times New Roman"/>
            <w:webHidden/>
            <w:sz w:val="24"/>
            <w:szCs w:val="24"/>
          </w:rPr>
          <w:fldChar w:fldCharType="end"/>
        </w:r>
      </w:hyperlink>
    </w:p>
    <w:p w14:paraId="597B8C51"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80" w:history="1">
        <w:r w:rsidR="00B37CA6" w:rsidRPr="00B37CA6">
          <w:rPr>
            <w:rStyle w:val="af1"/>
            <w:rFonts w:ascii="Times New Roman" w:hAnsi="Times New Roman" w:cs="Times New Roman"/>
            <w:noProof/>
            <w:sz w:val="24"/>
            <w:szCs w:val="24"/>
          </w:rPr>
          <w:t>8.6. Порядок учета и фиксирования информации о случаях отказа в соответствии с пунктом 11 статьи 7 Федерального закона от выполнения распоряжения клиента о совершении операции и основаниях принятия таких решений</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_Toc69381180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73C2DD6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81" w:history="1">
        <w:r w:rsidR="00B37CA6" w:rsidRPr="00B37CA6">
          <w:rPr>
            <w:rStyle w:val="af1"/>
            <w:rFonts w:ascii="Times New Roman" w:hAnsi="Times New Roman" w:cs="Times New Roman"/>
            <w:noProof/>
            <w:sz w:val="24"/>
            <w:szCs w:val="24"/>
          </w:rPr>
          <w:t>8.7. Порядок дальнейших действий в отношении клиента в случае отказа в выполнении распоряжения клиента о совершении операции с учетом программы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настоящих ПВК в целях ПОД/ФТ/ФРОМУ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_Toc69381181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25</w:t>
        </w:r>
        <w:r w:rsidR="00B37CA6" w:rsidRPr="00B37CA6">
          <w:rPr>
            <w:rFonts w:ascii="Times New Roman" w:hAnsi="Times New Roman" w:cs="Times New Roman"/>
            <w:noProof/>
            <w:webHidden/>
            <w:sz w:val="24"/>
            <w:szCs w:val="24"/>
          </w:rPr>
          <w:fldChar w:fldCharType="end"/>
        </w:r>
      </w:hyperlink>
    </w:p>
    <w:p w14:paraId="15B3F044"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82" w:history="1">
        <w:r w:rsidR="00B37CA6" w:rsidRPr="00B37CA6">
          <w:rPr>
            <w:rStyle w:val="af1"/>
            <w:rFonts w:ascii="Times New Roman" w:hAnsi="Times New Roman" w:cs="Times New Roman"/>
            <w:sz w:val="24"/>
            <w:szCs w:val="24"/>
          </w:rPr>
          <w:t>9. Программа организации в некредитной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_Toc69381182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26</w:t>
        </w:r>
        <w:r w:rsidR="00B37CA6" w:rsidRPr="00B37CA6">
          <w:rPr>
            <w:rFonts w:ascii="Times New Roman" w:hAnsi="Times New Roman" w:cs="Times New Roman"/>
            <w:webHidden/>
            <w:sz w:val="24"/>
            <w:szCs w:val="24"/>
          </w:rPr>
          <w:fldChar w:fldCharType="end"/>
        </w:r>
      </w:hyperlink>
    </w:p>
    <w:p w14:paraId="33151754"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83" w:history="1">
        <w:r w:rsidR="00B37CA6" w:rsidRPr="00B37CA6">
          <w:rPr>
            <w:rStyle w:val="af1"/>
            <w:rFonts w:ascii="Times New Roman" w:hAnsi="Times New Roman" w:cs="Times New Roman"/>
            <w:sz w:val="24"/>
            <w:szCs w:val="24"/>
          </w:rPr>
          <w:t xml:space="preserve">9.1. Положения об определении структурного подразделения (структурных подразделений) и (или) должностного лица, должностных лиц </w:t>
        </w:r>
        <w:r w:rsidR="003800FD">
          <w:rPr>
            <w:rStyle w:val="af1"/>
            <w:rFonts w:ascii="Times New Roman" w:hAnsi="Times New Roman" w:cs="Times New Roman"/>
            <w:sz w:val="24"/>
            <w:szCs w:val="24"/>
          </w:rPr>
          <w:t>О</w:t>
        </w:r>
        <w:r w:rsidR="00B37CA6" w:rsidRPr="00B37CA6">
          <w:rPr>
            <w:rStyle w:val="af1"/>
            <w:rFonts w:ascii="Times New Roman" w:hAnsi="Times New Roman" w:cs="Times New Roman"/>
            <w:sz w:val="24"/>
            <w:szCs w:val="24"/>
          </w:rPr>
          <w:t>бщества, уполномоченных рассматривать представленные клиентом документы и (или) сведения об отсутствии оснований для принятия решения об отказе в выполнении распоряжения клиента о совершении операции</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_Toc69381183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26</w:t>
        </w:r>
        <w:r w:rsidR="00B37CA6" w:rsidRPr="00B37CA6">
          <w:rPr>
            <w:rFonts w:ascii="Times New Roman" w:hAnsi="Times New Roman" w:cs="Times New Roman"/>
            <w:webHidden/>
            <w:sz w:val="24"/>
            <w:szCs w:val="24"/>
          </w:rPr>
          <w:fldChar w:fldCharType="end"/>
        </w:r>
      </w:hyperlink>
    </w:p>
    <w:p w14:paraId="4B2CB4F3"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84" w:history="1">
        <w:r w:rsidR="00B37CA6" w:rsidRPr="00B37CA6">
          <w:rPr>
            <w:rStyle w:val="af1"/>
            <w:rFonts w:ascii="Times New Roman" w:hAnsi="Times New Roman" w:cs="Times New Roman"/>
            <w:sz w:val="24"/>
            <w:szCs w:val="24"/>
          </w:rPr>
          <w:t>9.2. Положения об определении структурного подразделения (структурных подразделений) и (или) должностного лица (должностных лиц) Общества, уполномоченных сообщать клиенту об устранении оснований, в соответствии с которыми ранее было принято решение об отказе в выполнении распоряжения клиента о совершении операции, либо о невозможности устранения соответствующих оснований исходя из документов и (или) сведений, представленных клиентом (далее при совместном упоминании - устранение (невозможность устранения) оснований, в соответствии с которыми ранее было принято решение об отказе)</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_Toc69381184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26</w:t>
        </w:r>
        <w:r w:rsidR="00B37CA6" w:rsidRPr="00B37CA6">
          <w:rPr>
            <w:rFonts w:ascii="Times New Roman" w:hAnsi="Times New Roman" w:cs="Times New Roman"/>
            <w:webHidden/>
            <w:sz w:val="24"/>
            <w:szCs w:val="24"/>
          </w:rPr>
          <w:fldChar w:fldCharType="end"/>
        </w:r>
      </w:hyperlink>
    </w:p>
    <w:p w14:paraId="0D26BA67"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85" w:history="1">
        <w:r w:rsidR="00B37CA6" w:rsidRPr="00B37CA6">
          <w:rPr>
            <w:rStyle w:val="af1"/>
            <w:rFonts w:ascii="Times New Roman" w:hAnsi="Times New Roman" w:cs="Times New Roman"/>
            <w:sz w:val="24"/>
            <w:szCs w:val="24"/>
          </w:rPr>
          <w:t>9.3. Положения об определении структурного подразделения (структурных подразделений) и (или) должностного лица (должностных лиц) Общества, уполномоченных исполнять запросы межведомственной комиссии о представлении мотивированного обоснования принятого решения об отказе в выполнении распоряжения клиента о совершении операции и мотивированного обоснования о невозможности устранения оснований, в соответствии с которыми было принято решение об отказе в выполнении распоряжения клиента о совершении операции, исходя из документов и (или) сведений, представленных заявителем в соответствии с абз. 1 п. 13.4 ст. 7 Федерального закона (далее - мотивированные обоснования) (далее - запросы о представлении мотивированных обоснований)</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_Toc69381185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26</w:t>
        </w:r>
        <w:r w:rsidR="00B37CA6" w:rsidRPr="00B37CA6">
          <w:rPr>
            <w:rFonts w:ascii="Times New Roman" w:hAnsi="Times New Roman" w:cs="Times New Roman"/>
            <w:webHidden/>
            <w:sz w:val="24"/>
            <w:szCs w:val="24"/>
          </w:rPr>
          <w:fldChar w:fldCharType="end"/>
        </w:r>
      </w:hyperlink>
    </w:p>
    <w:p w14:paraId="21C9B904"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86" w:history="1">
        <w:r w:rsidR="00B37CA6" w:rsidRPr="00B37CA6">
          <w:rPr>
            <w:rStyle w:val="af1"/>
            <w:rFonts w:ascii="Times New Roman" w:hAnsi="Times New Roman" w:cs="Times New Roman"/>
            <w:noProof/>
            <w:sz w:val="24"/>
            <w:szCs w:val="24"/>
          </w:rPr>
          <w:t>9.4. Порядок информационного взаимодействия между структурными подразделениями и (или) должностными лицами, уполномоченными совершать указанные в пп. 9.1 – 9.3 настоящей программы действия, если такие полномочия предоставлены более чем одному структурному подразделению или должностному лицу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_Toc69381186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26</w:t>
        </w:r>
        <w:r w:rsidR="00B37CA6" w:rsidRPr="00B37CA6">
          <w:rPr>
            <w:rFonts w:ascii="Times New Roman" w:hAnsi="Times New Roman" w:cs="Times New Roman"/>
            <w:noProof/>
            <w:webHidden/>
            <w:sz w:val="24"/>
            <w:szCs w:val="24"/>
          </w:rPr>
          <w:fldChar w:fldCharType="end"/>
        </w:r>
      </w:hyperlink>
    </w:p>
    <w:p w14:paraId="52CB9FC0"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87" w:history="1">
        <w:r w:rsidR="00B37CA6" w:rsidRPr="00B37CA6">
          <w:rPr>
            <w:rStyle w:val="af1"/>
            <w:rFonts w:ascii="Times New Roman" w:hAnsi="Times New Roman" w:cs="Times New Roman"/>
            <w:sz w:val="24"/>
            <w:szCs w:val="24"/>
          </w:rPr>
          <w:t>9.5. Порядок приема представляемых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беспрепятственный прием таких документов и сведений в любом структурном подразделении Общества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_Toc69381187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26</w:t>
        </w:r>
        <w:r w:rsidR="00B37CA6" w:rsidRPr="00B37CA6">
          <w:rPr>
            <w:rFonts w:ascii="Times New Roman" w:hAnsi="Times New Roman" w:cs="Times New Roman"/>
            <w:webHidden/>
            <w:sz w:val="24"/>
            <w:szCs w:val="24"/>
          </w:rPr>
          <w:fldChar w:fldCharType="end"/>
        </w:r>
      </w:hyperlink>
    </w:p>
    <w:p w14:paraId="68BC65A9"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88" w:history="1">
        <w:r w:rsidR="00B37CA6" w:rsidRPr="00B37CA6">
          <w:rPr>
            <w:rStyle w:val="af1"/>
            <w:rFonts w:ascii="Times New Roman" w:hAnsi="Times New Roman" w:cs="Times New Roman"/>
            <w:sz w:val="24"/>
            <w:szCs w:val="24"/>
          </w:rPr>
          <w:t>9.6. Порядок рассмотрения с учетом срока, установленного абз. 2 п. 13.4 ст. 7 Федерального закона,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всестороннее, полное и объективное их рассмотрение</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_Toc69381188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26</w:t>
        </w:r>
        <w:r w:rsidR="00B37CA6" w:rsidRPr="00B37CA6">
          <w:rPr>
            <w:rFonts w:ascii="Times New Roman" w:hAnsi="Times New Roman" w:cs="Times New Roman"/>
            <w:webHidden/>
            <w:sz w:val="24"/>
            <w:szCs w:val="24"/>
          </w:rPr>
          <w:fldChar w:fldCharType="end"/>
        </w:r>
      </w:hyperlink>
    </w:p>
    <w:p w14:paraId="1E94E73A"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89" w:history="1">
        <w:r w:rsidR="00B37CA6" w:rsidRPr="00B37CA6">
          <w:rPr>
            <w:rStyle w:val="af1"/>
            <w:rFonts w:ascii="Times New Roman" w:hAnsi="Times New Roman" w:cs="Times New Roman"/>
            <w:sz w:val="24"/>
            <w:szCs w:val="24"/>
          </w:rPr>
          <w:t>9.7. Порядок подготовки и направления сообщения клиенту об устранении (о невозможности устранения) оснований, в соответствии с которыми ранее было принято решение об отказе</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_Toc69381189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26</w:t>
        </w:r>
        <w:r w:rsidR="00B37CA6" w:rsidRPr="00B37CA6">
          <w:rPr>
            <w:rFonts w:ascii="Times New Roman" w:hAnsi="Times New Roman" w:cs="Times New Roman"/>
            <w:webHidden/>
            <w:sz w:val="24"/>
            <w:szCs w:val="24"/>
          </w:rPr>
          <w:fldChar w:fldCharType="end"/>
        </w:r>
      </w:hyperlink>
    </w:p>
    <w:p w14:paraId="517765F3"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90" w:history="1">
        <w:r w:rsidR="00B37CA6" w:rsidRPr="00B37CA6">
          <w:rPr>
            <w:rStyle w:val="af1"/>
            <w:rFonts w:ascii="Times New Roman" w:hAnsi="Times New Roman" w:cs="Times New Roman"/>
            <w:sz w:val="24"/>
            <w:szCs w:val="24"/>
          </w:rPr>
          <w:t>9.8. Порядок информирования клиента о наличии у него права обратиться с заявлением и документами и (или) сведениями в межведомственную комиссию в случае направления клиенту сообщения о невозможности устранения оснований, в соответствии с которыми ранее было принято решение об отказе в выполнении распоряжения клиента о совершении операции</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_Toc69381190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26</w:t>
        </w:r>
        <w:r w:rsidR="00B37CA6" w:rsidRPr="00B37CA6">
          <w:rPr>
            <w:rFonts w:ascii="Times New Roman" w:hAnsi="Times New Roman" w:cs="Times New Roman"/>
            <w:webHidden/>
            <w:sz w:val="24"/>
            <w:szCs w:val="24"/>
          </w:rPr>
          <w:fldChar w:fldCharType="end"/>
        </w:r>
      </w:hyperlink>
    </w:p>
    <w:p w14:paraId="6C8EF8DC"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91" w:history="1">
        <w:r w:rsidR="00B37CA6" w:rsidRPr="00B37CA6">
          <w:rPr>
            <w:rStyle w:val="af1"/>
            <w:rFonts w:ascii="Times New Roman" w:hAnsi="Times New Roman" w:cs="Times New Roman"/>
            <w:sz w:val="24"/>
            <w:szCs w:val="24"/>
          </w:rPr>
          <w:t xml:space="preserve">9.9. Порядок доведения до лиц, уполномоченных </w:t>
        </w:r>
        <w:r w:rsidR="003800FD">
          <w:rPr>
            <w:rStyle w:val="af1"/>
            <w:rFonts w:ascii="Times New Roman" w:hAnsi="Times New Roman" w:cs="Times New Roman"/>
            <w:sz w:val="24"/>
            <w:szCs w:val="24"/>
          </w:rPr>
          <w:t>О</w:t>
        </w:r>
        <w:r w:rsidR="00B37CA6" w:rsidRPr="00B37CA6">
          <w:rPr>
            <w:rStyle w:val="af1"/>
            <w:rFonts w:ascii="Times New Roman" w:hAnsi="Times New Roman" w:cs="Times New Roman"/>
            <w:sz w:val="24"/>
            <w:szCs w:val="24"/>
          </w:rPr>
          <w:t>бществом на выполнение распоряжений о совершении операций, информации об устранении (о невозможности устранения) оснований, в соответствии с которыми ранее было принято решение об отказе</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_Toc69381191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27</w:t>
        </w:r>
        <w:r w:rsidR="00B37CA6" w:rsidRPr="00B37CA6">
          <w:rPr>
            <w:rFonts w:ascii="Times New Roman" w:hAnsi="Times New Roman" w:cs="Times New Roman"/>
            <w:webHidden/>
            <w:sz w:val="24"/>
            <w:szCs w:val="24"/>
          </w:rPr>
          <w:fldChar w:fldCharType="end"/>
        </w:r>
      </w:hyperlink>
    </w:p>
    <w:p w14:paraId="43EE0B1B"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92" w:history="1">
        <w:r w:rsidR="00B37CA6" w:rsidRPr="00B37CA6">
          <w:rPr>
            <w:rStyle w:val="af1"/>
            <w:rFonts w:ascii="Times New Roman" w:hAnsi="Times New Roman" w:cs="Times New Roman"/>
            <w:sz w:val="24"/>
            <w:szCs w:val="24"/>
          </w:rPr>
          <w:t>9.10. Порядок рассмотрения и исполнения с учетом срока, установленного межведомственной комиссией, запроса о представлении мотивированных обоснований</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_Toc69381192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27</w:t>
        </w:r>
        <w:r w:rsidR="00B37CA6" w:rsidRPr="00B37CA6">
          <w:rPr>
            <w:rFonts w:ascii="Times New Roman" w:hAnsi="Times New Roman" w:cs="Times New Roman"/>
            <w:webHidden/>
            <w:sz w:val="24"/>
            <w:szCs w:val="24"/>
          </w:rPr>
          <w:fldChar w:fldCharType="end"/>
        </w:r>
      </w:hyperlink>
    </w:p>
    <w:p w14:paraId="1E2CD5F7"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93" w:history="1">
        <w:r w:rsidR="00B37CA6" w:rsidRPr="00B37CA6">
          <w:rPr>
            <w:rStyle w:val="af1"/>
            <w:rFonts w:ascii="Times New Roman" w:hAnsi="Times New Roman" w:cs="Times New Roman"/>
            <w:sz w:val="24"/>
            <w:szCs w:val="24"/>
          </w:rPr>
          <w:t xml:space="preserve">9.11. Порядок исполнения решения межведомственной комиссии об отсутствии оснований, в соответствии с которыми </w:t>
        </w:r>
        <w:r w:rsidR="003800FD">
          <w:rPr>
            <w:rStyle w:val="af1"/>
            <w:rFonts w:ascii="Times New Roman" w:hAnsi="Times New Roman" w:cs="Times New Roman"/>
            <w:sz w:val="24"/>
            <w:szCs w:val="24"/>
          </w:rPr>
          <w:t>О</w:t>
        </w:r>
        <w:r w:rsidR="00B37CA6" w:rsidRPr="00B37CA6">
          <w:rPr>
            <w:rStyle w:val="af1"/>
            <w:rFonts w:ascii="Times New Roman" w:hAnsi="Times New Roman" w:cs="Times New Roman"/>
            <w:sz w:val="24"/>
            <w:szCs w:val="24"/>
          </w:rPr>
          <w:t>бществом ранее было принято решение об отказе в выполнении распоряжения клиента о совершении операции (далее - решение межведомственной комиссии об отсутствии оснований для отказа)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_Toc69381193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27</w:t>
        </w:r>
        <w:r w:rsidR="00B37CA6" w:rsidRPr="00B37CA6">
          <w:rPr>
            <w:rFonts w:ascii="Times New Roman" w:hAnsi="Times New Roman" w:cs="Times New Roman"/>
            <w:webHidden/>
            <w:sz w:val="24"/>
            <w:szCs w:val="24"/>
          </w:rPr>
          <w:fldChar w:fldCharType="end"/>
        </w:r>
      </w:hyperlink>
    </w:p>
    <w:p w14:paraId="39191F53"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94" w:history="1">
        <w:r w:rsidR="00B37CA6" w:rsidRPr="00B37CA6">
          <w:rPr>
            <w:rStyle w:val="af1"/>
            <w:rFonts w:ascii="Times New Roman" w:hAnsi="Times New Roman" w:cs="Times New Roman"/>
            <w:sz w:val="24"/>
            <w:szCs w:val="24"/>
          </w:rPr>
          <w:t xml:space="preserve">9.12. Порядок доведения до лиц, уполномоченных </w:t>
        </w:r>
        <w:r w:rsidR="003800FD">
          <w:rPr>
            <w:rStyle w:val="af1"/>
            <w:rFonts w:ascii="Times New Roman" w:hAnsi="Times New Roman" w:cs="Times New Roman"/>
            <w:sz w:val="24"/>
            <w:szCs w:val="24"/>
          </w:rPr>
          <w:t>О</w:t>
        </w:r>
        <w:r w:rsidR="00B37CA6" w:rsidRPr="00B37CA6">
          <w:rPr>
            <w:rStyle w:val="af1"/>
            <w:rFonts w:ascii="Times New Roman" w:hAnsi="Times New Roman" w:cs="Times New Roman"/>
            <w:sz w:val="24"/>
            <w:szCs w:val="24"/>
          </w:rPr>
          <w:t xml:space="preserve">бществом на выполнение распоряжений о совершении операций, информации о решении межведомственной комиссии об отсутствии оснований для отказа, решении межведомственной комиссии об отсутствии оснований для пересмотра решения, принятого </w:t>
        </w:r>
        <w:r w:rsidR="003800FD">
          <w:rPr>
            <w:rStyle w:val="af1"/>
            <w:rFonts w:ascii="Times New Roman" w:hAnsi="Times New Roman" w:cs="Times New Roman"/>
            <w:sz w:val="24"/>
            <w:szCs w:val="24"/>
          </w:rPr>
          <w:t>О</w:t>
        </w:r>
        <w:r w:rsidR="00B37CA6" w:rsidRPr="00B37CA6">
          <w:rPr>
            <w:rStyle w:val="af1"/>
            <w:rFonts w:ascii="Times New Roman" w:hAnsi="Times New Roman" w:cs="Times New Roman"/>
            <w:sz w:val="24"/>
            <w:szCs w:val="24"/>
          </w:rPr>
          <w:t>бществом, исходя из документов и (или) сведений, представленных заявителем</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_Toc69381194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27</w:t>
        </w:r>
        <w:r w:rsidR="00B37CA6" w:rsidRPr="00B37CA6">
          <w:rPr>
            <w:rFonts w:ascii="Times New Roman" w:hAnsi="Times New Roman" w:cs="Times New Roman"/>
            <w:webHidden/>
            <w:sz w:val="24"/>
            <w:szCs w:val="24"/>
          </w:rPr>
          <w:fldChar w:fldCharType="end"/>
        </w:r>
      </w:hyperlink>
    </w:p>
    <w:p w14:paraId="13D38EA5"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95" w:history="1">
        <w:r w:rsidR="00B37CA6" w:rsidRPr="00B37CA6">
          <w:rPr>
            <w:rStyle w:val="af1"/>
            <w:rFonts w:ascii="Times New Roman" w:hAnsi="Times New Roman" w:cs="Times New Roman"/>
            <w:sz w:val="24"/>
            <w:szCs w:val="24"/>
          </w:rPr>
          <w:t>9.13. Порядок информирования уполномоченного органа об устранении оснований, в соответствии с которыми ранее было принято решение об отказе в выполнении распоряжения клиента о совершении операции, сведения о котором были представлены в уполномоченный орган</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_Toc69381195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27</w:t>
        </w:r>
        <w:r w:rsidR="00B37CA6" w:rsidRPr="00B37CA6">
          <w:rPr>
            <w:rFonts w:ascii="Times New Roman" w:hAnsi="Times New Roman" w:cs="Times New Roman"/>
            <w:webHidden/>
            <w:sz w:val="24"/>
            <w:szCs w:val="24"/>
          </w:rPr>
          <w:fldChar w:fldCharType="end"/>
        </w:r>
      </w:hyperlink>
    </w:p>
    <w:p w14:paraId="3613FB1A"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96" w:history="1">
        <w:r w:rsidR="00B37CA6" w:rsidRPr="00B37CA6">
          <w:rPr>
            <w:rStyle w:val="af1"/>
            <w:rFonts w:ascii="Times New Roman" w:hAnsi="Times New Roman" w:cs="Times New Roman"/>
            <w:sz w:val="24"/>
            <w:szCs w:val="24"/>
          </w:rPr>
          <w:t>9.14. Порядок учета и хранения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сообщений об устранении (о невозможности устранения) оснований, в соответствии с которыми ранее было принято решение об отказе,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Обществом, исходя из документов и (или) сведений, представленных заявителем</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_Toc69381196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27</w:t>
        </w:r>
        <w:r w:rsidR="00B37CA6" w:rsidRPr="00B37CA6">
          <w:rPr>
            <w:rFonts w:ascii="Times New Roman" w:hAnsi="Times New Roman" w:cs="Times New Roman"/>
            <w:webHidden/>
            <w:sz w:val="24"/>
            <w:szCs w:val="24"/>
          </w:rPr>
          <w:fldChar w:fldCharType="end"/>
        </w:r>
      </w:hyperlink>
    </w:p>
    <w:p w14:paraId="3794DFE6"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197" w:history="1">
        <w:r w:rsidR="00B37CA6" w:rsidRPr="00B37CA6">
          <w:rPr>
            <w:rStyle w:val="af1"/>
            <w:rFonts w:ascii="Times New Roman" w:hAnsi="Times New Roman" w:cs="Times New Roman"/>
            <w:sz w:val="24"/>
            <w:szCs w:val="24"/>
          </w:rPr>
          <w:t>10. Программа подготовки и обучения кадров некредитной финансовой организации в сфере ПОД/ФТ/ФРОМУ</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_Toc69381197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27</w:t>
        </w:r>
        <w:r w:rsidR="00B37CA6" w:rsidRPr="00B37CA6">
          <w:rPr>
            <w:rFonts w:ascii="Times New Roman" w:hAnsi="Times New Roman" w:cs="Times New Roman"/>
            <w:webHidden/>
            <w:sz w:val="24"/>
            <w:szCs w:val="24"/>
          </w:rPr>
          <w:fldChar w:fldCharType="end"/>
        </w:r>
      </w:hyperlink>
    </w:p>
    <w:p w14:paraId="655E5105"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98" w:history="1">
        <w:r w:rsidR="00B37CA6" w:rsidRPr="00B37CA6">
          <w:rPr>
            <w:rStyle w:val="af1"/>
            <w:rFonts w:ascii="Times New Roman" w:hAnsi="Times New Roman" w:cs="Times New Roman"/>
            <w:noProof/>
            <w:sz w:val="24"/>
            <w:szCs w:val="24"/>
          </w:rPr>
          <w:t>10.1. Общие положения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_Toc69381198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6E571E2E"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199" w:history="1">
        <w:r w:rsidR="00B37CA6" w:rsidRPr="00B37CA6">
          <w:rPr>
            <w:rStyle w:val="af1"/>
            <w:rFonts w:ascii="Times New Roman" w:hAnsi="Times New Roman" w:cs="Times New Roman"/>
            <w:noProof/>
            <w:sz w:val="24"/>
            <w:szCs w:val="24"/>
          </w:rPr>
          <w:t>10.2. Требования к формированию перечня сотрудников, которые должны проходить обязательную подготовку и обучение в целях ПОД/ФТ/ФРОМУ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_Toc69381199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1F2DC41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0" w:history="1">
        <w:r w:rsidR="00B37CA6" w:rsidRPr="00B37CA6">
          <w:rPr>
            <w:rStyle w:val="af1"/>
            <w:rFonts w:ascii="Times New Roman" w:hAnsi="Times New Roman" w:cs="Times New Roman"/>
            <w:noProof/>
            <w:sz w:val="24"/>
            <w:szCs w:val="24"/>
          </w:rPr>
          <w:t>10.3. Формы и сроки обучения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39C8B073"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1" w:history="1">
        <w:r w:rsidR="00B37CA6" w:rsidRPr="00B37CA6">
          <w:rPr>
            <w:rStyle w:val="af1"/>
            <w:rFonts w:ascii="Times New Roman" w:hAnsi="Times New Roman" w:cs="Times New Roman"/>
            <w:noProof/>
            <w:sz w:val="24"/>
            <w:szCs w:val="24"/>
          </w:rPr>
          <w:t>10.4. Программа подготовки и обучения по ПОД/ФТ/ФРОМУ и учет прохождения сотрудниками обучения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6325FC8C"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02" w:history="1">
        <w:r w:rsidR="00B37CA6" w:rsidRPr="00B37CA6">
          <w:rPr>
            <w:rStyle w:val="af1"/>
            <w:rFonts w:ascii="Times New Roman" w:hAnsi="Times New Roman" w:cs="Times New Roman"/>
            <w:sz w:val="24"/>
            <w:szCs w:val="24"/>
          </w:rPr>
          <w:t>11. Программа представления в уполномоченный орган сведений, предусмотренных Федеральным законом</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_Toc69381202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27</w:t>
        </w:r>
        <w:r w:rsidR="00B37CA6" w:rsidRPr="00B37CA6">
          <w:rPr>
            <w:rFonts w:ascii="Times New Roman" w:hAnsi="Times New Roman" w:cs="Times New Roman"/>
            <w:webHidden/>
            <w:sz w:val="24"/>
            <w:szCs w:val="24"/>
          </w:rPr>
          <w:fldChar w:fldCharType="end"/>
        </w:r>
      </w:hyperlink>
    </w:p>
    <w:p w14:paraId="43567FB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3" w:history="1">
        <w:r w:rsidR="00B37CA6" w:rsidRPr="00B37CA6">
          <w:rPr>
            <w:rStyle w:val="af1"/>
            <w:rFonts w:ascii="Times New Roman" w:hAnsi="Times New Roman" w:cs="Times New Roman"/>
            <w:noProof/>
            <w:sz w:val="24"/>
            <w:szCs w:val="24"/>
          </w:rPr>
          <w:t>11.1. Сведения и информация, предоставляемые в уполномоченный орган</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_Toc69381203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686E8F2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4" w:history="1">
        <w:r w:rsidR="00B37CA6" w:rsidRPr="00B37CA6">
          <w:rPr>
            <w:rStyle w:val="af1"/>
            <w:rFonts w:ascii="Times New Roman" w:hAnsi="Times New Roman" w:cs="Times New Roman"/>
            <w:noProof/>
            <w:sz w:val="24"/>
            <w:szCs w:val="24"/>
          </w:rPr>
          <w:t>11.2. Представление ООО «</w:t>
        </w:r>
        <w:r w:rsidR="00D52E79">
          <w:rPr>
            <w:rStyle w:val="af1"/>
            <w:rFonts w:ascii="Times New Roman" w:hAnsi="Times New Roman" w:cs="Times New Roman"/>
            <w:noProof/>
            <w:sz w:val="24"/>
            <w:szCs w:val="24"/>
          </w:rPr>
          <w:t>Ромашка</w:t>
        </w:r>
        <w:r w:rsidR="00B37CA6" w:rsidRPr="00B37CA6">
          <w:rPr>
            <w:rStyle w:val="af1"/>
            <w:rFonts w:ascii="Times New Roman" w:hAnsi="Times New Roman" w:cs="Times New Roman"/>
            <w:noProof/>
            <w:sz w:val="24"/>
            <w:szCs w:val="24"/>
          </w:rPr>
          <w:t>» в уполномоченный орган сведений, предусмотренных Федеральным законом</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7476DF26"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5" w:history="1">
        <w:r w:rsidR="00B37CA6" w:rsidRPr="00B37CA6">
          <w:rPr>
            <w:rStyle w:val="af1"/>
            <w:rFonts w:ascii="Times New Roman" w:hAnsi="Times New Roman" w:cs="Times New Roman"/>
            <w:noProof/>
            <w:sz w:val="24"/>
            <w:szCs w:val="24"/>
          </w:rPr>
          <w:t>11.3. Порядок представления в Федеральную службу по финансовому мониторингу информации и документов (далее - информация)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0F5BAB0B"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6" w:history="1">
        <w:r w:rsidR="00B37CA6" w:rsidRPr="00B37CA6">
          <w:rPr>
            <w:rStyle w:val="af1"/>
            <w:rFonts w:ascii="Times New Roman" w:hAnsi="Times New Roman" w:cs="Times New Roman"/>
            <w:noProof/>
            <w:sz w:val="24"/>
            <w:szCs w:val="24"/>
          </w:rPr>
          <w:t>11.4. Запрет об информировании клиентов и иных лиц о представлении информации в уполномоченный орган</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4ABD90C0"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7" w:history="1">
        <w:r w:rsidR="00B37CA6" w:rsidRPr="00B37CA6">
          <w:rPr>
            <w:rStyle w:val="af1"/>
            <w:rFonts w:ascii="Times New Roman" w:hAnsi="Times New Roman" w:cs="Times New Roman"/>
            <w:noProof/>
            <w:sz w:val="24"/>
            <w:szCs w:val="24"/>
          </w:rPr>
          <w:t>Раздел 2. Правила внутреннего контроля в целях противодействия финансированию распространения оружия массового уничтожения являются составной частью настоящих ПВК в целях ПОД/ФТ/ФРОМУ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27</w:t>
        </w:r>
        <w:r w:rsidR="00B37CA6" w:rsidRPr="00B37CA6">
          <w:rPr>
            <w:rFonts w:ascii="Times New Roman" w:hAnsi="Times New Roman" w:cs="Times New Roman"/>
            <w:noProof/>
            <w:webHidden/>
            <w:sz w:val="24"/>
            <w:szCs w:val="24"/>
          </w:rPr>
          <w:fldChar w:fldCharType="end"/>
        </w:r>
      </w:hyperlink>
    </w:p>
    <w:p w14:paraId="6566E1BA"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8" w:history="1">
        <w:r w:rsidR="00B37CA6" w:rsidRPr="00B37CA6">
          <w:rPr>
            <w:rStyle w:val="af1"/>
            <w:rFonts w:ascii="Times New Roman" w:hAnsi="Times New Roman" w:cs="Times New Roman"/>
            <w:noProof/>
            <w:sz w:val="24"/>
            <w:szCs w:val="24"/>
          </w:rPr>
          <w:t>1.</w:t>
        </w:r>
        <w:r w:rsidR="00B37CA6" w:rsidRPr="00B37CA6">
          <w:rPr>
            <w:rFonts w:ascii="Times New Roman" w:eastAsiaTheme="minorEastAsia" w:hAnsi="Times New Roman" w:cs="Times New Roman"/>
            <w:noProof/>
            <w:sz w:val="24"/>
            <w:szCs w:val="24"/>
            <w:lang w:eastAsia="ru-RU"/>
          </w:rPr>
          <w:tab/>
        </w:r>
        <w:r w:rsidR="00B37CA6" w:rsidRPr="00B37CA6">
          <w:rPr>
            <w:rStyle w:val="af1"/>
            <w:rFonts w:ascii="Times New Roman" w:hAnsi="Times New Roman" w:cs="Times New Roman"/>
            <w:noProof/>
            <w:sz w:val="24"/>
            <w:szCs w:val="24"/>
          </w:rPr>
          <w:t>Общие положения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28</w:t>
        </w:r>
        <w:r w:rsidR="00B37CA6" w:rsidRPr="00B37CA6">
          <w:rPr>
            <w:rFonts w:ascii="Times New Roman" w:hAnsi="Times New Roman" w:cs="Times New Roman"/>
            <w:noProof/>
            <w:webHidden/>
            <w:sz w:val="24"/>
            <w:szCs w:val="24"/>
          </w:rPr>
          <w:fldChar w:fldCharType="end"/>
        </w:r>
      </w:hyperlink>
    </w:p>
    <w:p w14:paraId="36EE7D74"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09" w:history="1">
        <w:r w:rsidR="00B37CA6" w:rsidRPr="00B37CA6">
          <w:rPr>
            <w:rStyle w:val="af1"/>
            <w:rFonts w:ascii="Times New Roman" w:hAnsi="Times New Roman" w:cs="Times New Roman"/>
            <w:noProof/>
            <w:sz w:val="24"/>
            <w:szCs w:val="24"/>
          </w:rPr>
          <w:t>2. 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статьей 7.5 Федерального закона № 115-ФЗ</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_Toc69381209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28</w:t>
        </w:r>
        <w:r w:rsidR="00B37CA6" w:rsidRPr="00B37CA6">
          <w:rPr>
            <w:rFonts w:ascii="Times New Roman" w:hAnsi="Times New Roman" w:cs="Times New Roman"/>
            <w:noProof/>
            <w:webHidden/>
            <w:sz w:val="24"/>
            <w:szCs w:val="24"/>
          </w:rPr>
          <w:fldChar w:fldCharType="end"/>
        </w:r>
      </w:hyperlink>
    </w:p>
    <w:p w14:paraId="764F9FA8"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0" w:history="1">
        <w:r w:rsidR="00B37CA6" w:rsidRPr="00B37CA6">
          <w:rPr>
            <w:rStyle w:val="af1"/>
            <w:rFonts w:ascii="Times New Roman" w:hAnsi="Times New Roman" w:cs="Times New Roman"/>
            <w:noProof/>
            <w:sz w:val="24"/>
            <w:szCs w:val="24"/>
          </w:rPr>
          <w:t>2.1. Порядок получения информации, размещаемой на официальном сайте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уполномоченный орган), в информационно-телекоммуникационной сети «Интернет» (далее - информация уполномоченного органа), в том числе положения об определении лиц, осуществляющих доступ к информации уполномоченного органа и ее получение, периодичность доступа к информации уполномоченного органа, включая фиксирование времени и даты ее получения</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28</w:t>
        </w:r>
        <w:r w:rsidR="00B37CA6" w:rsidRPr="00B37CA6">
          <w:rPr>
            <w:rFonts w:ascii="Times New Roman" w:hAnsi="Times New Roman" w:cs="Times New Roman"/>
            <w:noProof/>
            <w:webHidden/>
            <w:sz w:val="24"/>
            <w:szCs w:val="24"/>
          </w:rPr>
          <w:fldChar w:fldCharType="end"/>
        </w:r>
      </w:hyperlink>
    </w:p>
    <w:p w14:paraId="67ACEC0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1" w:history="1">
        <w:r w:rsidR="00B37CA6" w:rsidRPr="00B37CA6">
          <w:rPr>
            <w:rStyle w:val="af1"/>
            <w:rFonts w:ascii="Times New Roman" w:hAnsi="Times New Roman" w:cs="Times New Roman"/>
            <w:noProof/>
            <w:sz w:val="24"/>
            <w:szCs w:val="24"/>
          </w:rPr>
          <w:t>2.2. Положения об определении лиц, уполномоченных выявлять среди клиентов организации и физических лиц, которые включены в Перечень 2</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_Toc69381211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28</w:t>
        </w:r>
        <w:r w:rsidR="00B37CA6" w:rsidRPr="00B37CA6">
          <w:rPr>
            <w:rFonts w:ascii="Times New Roman" w:hAnsi="Times New Roman" w:cs="Times New Roman"/>
            <w:noProof/>
            <w:webHidden/>
            <w:sz w:val="24"/>
            <w:szCs w:val="24"/>
          </w:rPr>
          <w:fldChar w:fldCharType="end"/>
        </w:r>
      </w:hyperlink>
    </w:p>
    <w:p w14:paraId="6FE806C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2" w:history="1">
        <w:r w:rsidR="00B37CA6" w:rsidRPr="00B37CA6">
          <w:rPr>
            <w:rStyle w:val="af1"/>
            <w:rFonts w:ascii="Times New Roman" w:hAnsi="Times New Roman" w:cs="Times New Roman"/>
            <w:noProof/>
            <w:sz w:val="24"/>
            <w:szCs w:val="24"/>
          </w:rPr>
          <w:t>2.3. Положения об определении лиц, уполномоченных применять меры по замораживанию (блокированию) денежных средств или иного имущества в отношении клиентов, включенных в перечень, а также порядок взаимодействия таких уполномоченных лиц с лицами, уполномоченными выявлять лиц по Перечню 2</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28</w:t>
        </w:r>
        <w:r w:rsidR="00B37CA6" w:rsidRPr="00B37CA6">
          <w:rPr>
            <w:rFonts w:ascii="Times New Roman" w:hAnsi="Times New Roman" w:cs="Times New Roman"/>
            <w:noProof/>
            <w:webHidden/>
            <w:sz w:val="24"/>
            <w:szCs w:val="24"/>
          </w:rPr>
          <w:fldChar w:fldCharType="end"/>
        </w:r>
      </w:hyperlink>
    </w:p>
    <w:p w14:paraId="33592DFA"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3" w:history="1">
        <w:r w:rsidR="00B37CA6" w:rsidRPr="00B37CA6">
          <w:rPr>
            <w:rStyle w:val="af1"/>
            <w:rFonts w:ascii="Times New Roman" w:hAnsi="Times New Roman" w:cs="Times New Roman"/>
            <w:noProof/>
            <w:sz w:val="24"/>
            <w:szCs w:val="24"/>
          </w:rPr>
          <w:t>2.4. Порядок применения мер по замораживанию (блокированию) денежных средств или иного имущества, включая фиксирование информации о примененных мерах по замораживанию (блокированию) денежных средств или иного имущества (в том числе сведений о клиенте, даты и времени применения мер по замораживанию (блокированию) денежных средств или иного имущества, вида имущества, в отношении которого применены меры по замораживанию (блокированию), с указанием идентифицирующих признаков такого имущества)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_Toc69381213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28</w:t>
        </w:r>
        <w:r w:rsidR="00B37CA6" w:rsidRPr="00B37CA6">
          <w:rPr>
            <w:rFonts w:ascii="Times New Roman" w:hAnsi="Times New Roman" w:cs="Times New Roman"/>
            <w:noProof/>
            <w:webHidden/>
            <w:sz w:val="24"/>
            <w:szCs w:val="24"/>
          </w:rPr>
          <w:fldChar w:fldCharType="end"/>
        </w:r>
      </w:hyperlink>
    </w:p>
    <w:p w14:paraId="7F45AB74"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4" w:history="1">
        <w:r w:rsidR="00B37CA6" w:rsidRPr="00B37CA6">
          <w:rPr>
            <w:rStyle w:val="af1"/>
            <w:rFonts w:ascii="Times New Roman" w:hAnsi="Times New Roman" w:cs="Times New Roman"/>
            <w:noProof/>
            <w:sz w:val="24"/>
            <w:szCs w:val="24"/>
          </w:rPr>
          <w:t xml:space="preserve">2.5. Порядок прекращения действия мер по замораживанию (блокированию) денежных средств или иного имущества при наличии у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 информации об исключении сведений о клиенте из Перечня 2</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2ECF86F7"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5" w:history="1">
        <w:r w:rsidR="00B37CA6" w:rsidRPr="00B37CA6">
          <w:rPr>
            <w:rStyle w:val="af1"/>
            <w:rFonts w:ascii="Times New Roman" w:hAnsi="Times New Roman" w:cs="Times New Roman"/>
            <w:noProof/>
            <w:sz w:val="24"/>
            <w:szCs w:val="24"/>
          </w:rPr>
          <w:t>2.6. Порядок частичной или полной отмены применяемых мер по замораживанию (блокированию) денежных средств или иного имущества в случае, установленном пунктом 7 статьи 7.5 Федерального закона №115-ФЗ</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6A797517"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6" w:history="1">
        <w:r w:rsidR="00B37CA6" w:rsidRPr="00B37CA6">
          <w:rPr>
            <w:rStyle w:val="af1"/>
            <w:rFonts w:ascii="Times New Roman" w:hAnsi="Times New Roman" w:cs="Times New Roman"/>
            <w:noProof/>
            <w:sz w:val="24"/>
            <w:szCs w:val="24"/>
          </w:rPr>
          <w:t>2.7. Положения об определении лиц, уполномоченных проводить проверку</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508DD88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7" w:history="1">
        <w:r w:rsidR="00B37CA6" w:rsidRPr="00B37CA6">
          <w:rPr>
            <w:rStyle w:val="af1"/>
            <w:rFonts w:ascii="Times New Roman" w:hAnsi="Times New Roman" w:cs="Times New Roman"/>
            <w:noProof/>
            <w:sz w:val="24"/>
            <w:szCs w:val="24"/>
          </w:rPr>
          <w:t>2.8. Положения о порядке проведения проверки, в том числе периодичности и продолжительности ее проведения, а также порядок фиксирования результатов проведенной проверки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6CB7D54E"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8" w:history="1">
        <w:r w:rsidR="00B37CA6" w:rsidRPr="00B37CA6">
          <w:rPr>
            <w:rStyle w:val="af1"/>
            <w:rFonts w:ascii="Times New Roman" w:hAnsi="Times New Roman" w:cs="Times New Roman"/>
            <w:noProof/>
            <w:sz w:val="24"/>
            <w:szCs w:val="24"/>
          </w:rPr>
          <w:t>2.9. Порядок доведения до лиц, уполномоченных применять меры по замораживанию (блокированию) денежных средств или иного имущества, информации о выявленных в ходе проведения проверки клиентах, в отношении денежных средств или иного имущества, которых не были применены меры по их замораживанию (блокированию), подлежавшие применению в соответствии со ст. 7.5 Федерального закона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_Toc69381218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637F089F"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19" w:history="1">
        <w:r w:rsidR="00B37CA6" w:rsidRPr="00B37CA6">
          <w:rPr>
            <w:rStyle w:val="af1"/>
            <w:rFonts w:ascii="Times New Roman" w:hAnsi="Times New Roman" w:cs="Times New Roman"/>
            <w:noProof/>
            <w:sz w:val="24"/>
            <w:szCs w:val="24"/>
          </w:rPr>
          <w:t xml:space="preserve">2.10. Порядок доведения информации о результатах проверки, проведенной в </w:t>
        </w:r>
        <w:r w:rsidR="003800FD">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 xml:space="preserve">бществе, и информации о принятых мерах по замораживанию (блокированию) денежных средств или иного имущества, выявленных в ходе проведения проверки, до руководителя </w:t>
        </w:r>
        <w:r w:rsidR="00EE7660">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_Toc69381219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1B7A9C32"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20" w:history="1">
        <w:r w:rsidR="00B37CA6" w:rsidRPr="00B37CA6">
          <w:rPr>
            <w:rStyle w:val="af1"/>
            <w:rFonts w:ascii="Times New Roman" w:hAnsi="Times New Roman" w:cs="Times New Roman"/>
            <w:noProof/>
            <w:sz w:val="24"/>
            <w:szCs w:val="24"/>
          </w:rPr>
          <w:t>2.11. Порядок организации информирования уполномоченного органа о принятых мерах по замораживанию (блокированию) денежных средств или иного имущества, а также о результатах проверки</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_Toc69381220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49C6FB3C"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21" w:history="1">
        <w:r w:rsidR="00B37CA6" w:rsidRPr="00B37CA6">
          <w:rPr>
            <w:rStyle w:val="af1"/>
            <w:rFonts w:ascii="Times New Roman" w:hAnsi="Times New Roman" w:cs="Times New Roman"/>
            <w:sz w:val="24"/>
            <w:szCs w:val="24"/>
          </w:rPr>
          <w:t>3. Программа, определяющая порядок приостановления операций с денежными средствами или иным имуществом в соответствии со статьей 7.5 Федерального закона №115-ФЗ</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_Toc69381221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29</w:t>
        </w:r>
        <w:r w:rsidR="00B37CA6" w:rsidRPr="00B37CA6">
          <w:rPr>
            <w:rFonts w:ascii="Times New Roman" w:hAnsi="Times New Roman" w:cs="Times New Roman"/>
            <w:webHidden/>
            <w:sz w:val="24"/>
            <w:szCs w:val="24"/>
          </w:rPr>
          <w:fldChar w:fldCharType="end"/>
        </w:r>
      </w:hyperlink>
    </w:p>
    <w:p w14:paraId="71A11B2A"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22" w:history="1">
        <w:r w:rsidR="00B37CA6" w:rsidRPr="00B37CA6">
          <w:rPr>
            <w:rStyle w:val="af1"/>
            <w:rFonts w:ascii="Times New Roman" w:hAnsi="Times New Roman" w:cs="Times New Roman"/>
            <w:noProof/>
            <w:sz w:val="24"/>
            <w:szCs w:val="24"/>
          </w:rPr>
          <w:t>3.1. Положения об определении лиц, уполномоченных выявлять операции с денежными средствами или иным имуществом, подлежащие приостановлению в соответствии с п. 8 ст. 7.5 Федерального закона</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_Toc69381222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4C9C0973"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23" w:history="1">
        <w:r w:rsidR="00B37CA6" w:rsidRPr="00B37CA6">
          <w:rPr>
            <w:rStyle w:val="af1"/>
            <w:rFonts w:ascii="Times New Roman" w:hAnsi="Times New Roman" w:cs="Times New Roman"/>
            <w:noProof/>
            <w:sz w:val="24"/>
            <w:szCs w:val="24"/>
          </w:rPr>
          <w:t>3.2. Положения об определении лиц, уполномоченных приостанавливать операции с денежными средствами или иным имуществом, подлежащие приостановлению в соответствии с п. 8 ст. 7.5 Федерального закона, а также порядок взаимодействия таких уполномоченных лиц с лицами, уполномоченными выявлять операции с денежными средствами или иным имуществом, подлежащие приостановлению в соответствии с п. 8 ст. 7.5 Федерального закона</w:t>
        </w:r>
        <w:r w:rsidR="00B37CA6">
          <w:rPr>
            <w:rFonts w:ascii="Times New Roman" w:hAnsi="Times New Roman" w:cs="Times New Roman"/>
            <w:noProof/>
            <w:webHidden/>
            <w:sz w:val="24"/>
            <w:szCs w:val="24"/>
          </w:rPr>
          <w:t>……………………………………………………………………………………………….</w:t>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_Toc69381223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19236FE6"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24" w:history="1">
        <w:r w:rsidR="00B37CA6" w:rsidRPr="00B37CA6">
          <w:rPr>
            <w:rStyle w:val="af1"/>
            <w:rFonts w:ascii="Times New Roman" w:hAnsi="Times New Roman" w:cs="Times New Roman"/>
            <w:noProof/>
            <w:sz w:val="24"/>
            <w:szCs w:val="24"/>
          </w:rPr>
          <w:t>3.3. Порядок приостановления операций с денежными средствами или иным имуществом в соответствии со ст. 7.5 Федерального закона, включая фиксирование информации о приостановленных операциях с денежными средствами или иным имуществом (в том числе сведений о клиенте и операции с денежными средствами или иным имуществом, даты и времени приостановления операции с денежными средствами или иным имуществом)</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_Toc69381224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7F888C57"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25" w:history="1">
        <w:r w:rsidR="00B37CA6" w:rsidRPr="00B37CA6">
          <w:rPr>
            <w:rStyle w:val="af1"/>
            <w:rFonts w:ascii="Times New Roman" w:hAnsi="Times New Roman" w:cs="Times New Roman"/>
            <w:noProof/>
            <w:sz w:val="24"/>
            <w:szCs w:val="24"/>
          </w:rPr>
          <w:t xml:space="preserve">3.4. Порядок информирования клиента о причинах приостановления операции с денежными средствами или иным имуществом в соответствии со статьей 7.5 Федерального закона №115-ФЗ в случае его обращения в </w:t>
        </w:r>
        <w:r w:rsidR="00EE7660">
          <w:rPr>
            <w:rStyle w:val="af1"/>
            <w:rFonts w:ascii="Times New Roman" w:hAnsi="Times New Roman" w:cs="Times New Roman"/>
            <w:noProof/>
            <w:sz w:val="24"/>
            <w:szCs w:val="24"/>
          </w:rPr>
          <w:t>О</w:t>
        </w:r>
        <w:r w:rsidR="00B37CA6" w:rsidRPr="00B37CA6">
          <w:rPr>
            <w:rStyle w:val="af1"/>
            <w:rFonts w:ascii="Times New Roman" w:hAnsi="Times New Roman" w:cs="Times New Roman"/>
            <w:noProof/>
            <w:sz w:val="24"/>
            <w:szCs w:val="24"/>
          </w:rPr>
          <w:t>бщество</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_Toc69381225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347CD1E1"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26" w:history="1">
        <w:r w:rsidR="00B37CA6" w:rsidRPr="00B37CA6">
          <w:rPr>
            <w:rStyle w:val="af1"/>
            <w:rFonts w:ascii="Times New Roman" w:hAnsi="Times New Roman" w:cs="Times New Roman"/>
            <w:noProof/>
            <w:sz w:val="24"/>
            <w:szCs w:val="24"/>
          </w:rPr>
          <w:t>3.5. Порядок организации работ по осуществлению, приостановленной в соответствии с пунктом 8 статьи 7.5 Федерального закона №115-ФЗ операции с денежными средствами или иным имуществом</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_Toc69381226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338C6A59" w14:textId="77777777" w:rsidR="00B37CA6" w:rsidRPr="00B37CA6" w:rsidRDefault="008628C1">
      <w:pPr>
        <w:pStyle w:val="21"/>
        <w:rPr>
          <w:rFonts w:ascii="Times New Roman" w:eastAsiaTheme="minorEastAsia" w:hAnsi="Times New Roman" w:cs="Times New Roman"/>
          <w:noProof/>
          <w:sz w:val="24"/>
          <w:szCs w:val="24"/>
          <w:lang w:eastAsia="ru-RU"/>
        </w:rPr>
      </w:pPr>
      <w:hyperlink w:anchor="_Toc69381227" w:history="1">
        <w:r w:rsidR="00B37CA6" w:rsidRPr="00B37CA6">
          <w:rPr>
            <w:rStyle w:val="af1"/>
            <w:rFonts w:ascii="Times New Roman" w:hAnsi="Times New Roman" w:cs="Times New Roman"/>
            <w:noProof/>
            <w:sz w:val="24"/>
            <w:szCs w:val="24"/>
          </w:rPr>
          <w:t>3.6. Порядок организации представления в уполномоченный орган информации об операциях с денежными средствами или иным имуществом, приостановленных в соответствии с пунктом 8 статьи 7.5 Федерального закона №115-ФЗ</w:t>
        </w:r>
        <w:r w:rsidR="00B37CA6" w:rsidRPr="00B37CA6">
          <w:rPr>
            <w:rFonts w:ascii="Times New Roman" w:hAnsi="Times New Roman" w:cs="Times New Roman"/>
            <w:noProof/>
            <w:webHidden/>
            <w:sz w:val="24"/>
            <w:szCs w:val="24"/>
          </w:rPr>
          <w:tab/>
        </w:r>
        <w:r w:rsidR="00B37CA6" w:rsidRPr="00B37CA6">
          <w:rPr>
            <w:rFonts w:ascii="Times New Roman" w:hAnsi="Times New Roman" w:cs="Times New Roman"/>
            <w:noProof/>
            <w:webHidden/>
            <w:sz w:val="24"/>
            <w:szCs w:val="24"/>
          </w:rPr>
          <w:fldChar w:fldCharType="begin"/>
        </w:r>
        <w:r w:rsidR="00B37CA6" w:rsidRPr="00B37CA6">
          <w:rPr>
            <w:rFonts w:ascii="Times New Roman" w:hAnsi="Times New Roman" w:cs="Times New Roman"/>
            <w:noProof/>
            <w:webHidden/>
            <w:sz w:val="24"/>
            <w:szCs w:val="24"/>
          </w:rPr>
          <w:instrText xml:space="preserve"> PAGEREF _Toc69381227 \h </w:instrText>
        </w:r>
        <w:r w:rsidR="00B37CA6" w:rsidRPr="00B37CA6">
          <w:rPr>
            <w:rFonts w:ascii="Times New Roman" w:hAnsi="Times New Roman" w:cs="Times New Roman"/>
            <w:noProof/>
            <w:webHidden/>
            <w:sz w:val="24"/>
            <w:szCs w:val="24"/>
          </w:rPr>
        </w:r>
        <w:r w:rsidR="00B37CA6" w:rsidRPr="00B37CA6">
          <w:rPr>
            <w:rFonts w:ascii="Times New Roman" w:hAnsi="Times New Roman" w:cs="Times New Roman"/>
            <w:noProof/>
            <w:webHidden/>
            <w:sz w:val="24"/>
            <w:szCs w:val="24"/>
          </w:rPr>
          <w:fldChar w:fldCharType="separate"/>
        </w:r>
        <w:r w:rsidR="003800FD">
          <w:rPr>
            <w:rFonts w:ascii="Times New Roman" w:hAnsi="Times New Roman" w:cs="Times New Roman"/>
            <w:noProof/>
            <w:webHidden/>
            <w:sz w:val="24"/>
            <w:szCs w:val="24"/>
          </w:rPr>
          <w:t>29</w:t>
        </w:r>
        <w:r w:rsidR="00B37CA6" w:rsidRPr="00B37CA6">
          <w:rPr>
            <w:rFonts w:ascii="Times New Roman" w:hAnsi="Times New Roman" w:cs="Times New Roman"/>
            <w:noProof/>
            <w:webHidden/>
            <w:sz w:val="24"/>
            <w:szCs w:val="24"/>
          </w:rPr>
          <w:fldChar w:fldCharType="end"/>
        </w:r>
      </w:hyperlink>
    </w:p>
    <w:p w14:paraId="2CD8A85B"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28" w:history="1">
        <w:r w:rsidR="00B37CA6" w:rsidRPr="00B37CA6">
          <w:rPr>
            <w:rStyle w:val="af1"/>
            <w:rFonts w:ascii="Times New Roman" w:eastAsiaTheme="majorEastAsia" w:hAnsi="Times New Roman" w:cs="Times New Roman"/>
            <w:color w:val="auto"/>
            <w:sz w:val="24"/>
            <w:szCs w:val="24"/>
          </w:rPr>
          <w:t>Приложение № 1. Анкета клиента, представителя клиента, выгодоприобретателя, бенефициарного владельца - физического лица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_Toc69381228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0EBF849A"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29" w:history="1">
        <w:r w:rsidR="00B37CA6" w:rsidRPr="00B37CA6">
          <w:rPr>
            <w:rStyle w:val="af1"/>
            <w:rFonts w:ascii="Times New Roman" w:hAnsi="Times New Roman" w:cs="Times New Roman"/>
            <w:sz w:val="24"/>
            <w:szCs w:val="24"/>
          </w:rPr>
          <w:t>Приложение № 2. Анкета клиента, представителя клиента, выгодоприобретателя - юридического лица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_Toc69381229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644EBDBE"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0" w:history="1">
        <w:r w:rsidR="00B37CA6" w:rsidRPr="00B37CA6">
          <w:rPr>
            <w:rStyle w:val="af1"/>
            <w:rFonts w:ascii="Times New Roman" w:hAnsi="Times New Roman" w:cs="Times New Roman"/>
            <w:sz w:val="24"/>
            <w:szCs w:val="24"/>
          </w:rPr>
          <w:t>Приложение №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РФ порядке частной практикой</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_Toc69381230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3BD20BE6"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1" w:history="1">
        <w:r w:rsidR="00B37CA6" w:rsidRPr="00B37CA6">
          <w:rPr>
            <w:rStyle w:val="af1"/>
            <w:rFonts w:ascii="Times New Roman" w:hAnsi="Times New Roman" w:cs="Times New Roman"/>
            <w:sz w:val="24"/>
            <w:szCs w:val="24"/>
          </w:rPr>
          <w:t>Приложение № 4. Анкета клиента, представителя клиента, выгодоприобретателя - иностранной структуры без образования юридического лица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_Toc69381231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041F4349"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2" w:history="1">
        <w:r w:rsidR="00B37CA6" w:rsidRPr="00B37CA6">
          <w:rPr>
            <w:rStyle w:val="af1"/>
            <w:rFonts w:ascii="Times New Roman" w:hAnsi="Times New Roman" w:cs="Times New Roman"/>
            <w:sz w:val="24"/>
            <w:szCs w:val="24"/>
          </w:rPr>
          <w:t>Приложение № 5. Признаки, указывающие на необычный характер сделки</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_Toc69381232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3E64FAFF"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3" w:history="1">
        <w:r w:rsidR="00B37CA6" w:rsidRPr="00B37CA6">
          <w:rPr>
            <w:rStyle w:val="af1"/>
            <w:rFonts w:ascii="Times New Roman" w:hAnsi="Times New Roman" w:cs="Times New Roman"/>
            <w:sz w:val="24"/>
            <w:szCs w:val="24"/>
          </w:rPr>
          <w:t>Приложение № 6. Внутреннее сообщение об операции</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_Toc69381233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42FDDA4F"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4" w:history="1">
        <w:r w:rsidR="00B37CA6" w:rsidRPr="00B37CA6">
          <w:rPr>
            <w:rStyle w:val="af1"/>
            <w:rFonts w:ascii="Times New Roman" w:hAnsi="Times New Roman" w:cs="Times New Roman"/>
            <w:sz w:val="24"/>
            <w:szCs w:val="24"/>
          </w:rPr>
          <w:t>Приложение № 7. Основания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основания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_Toc69381234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1FACE217"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5" w:history="1">
        <w:r w:rsidR="00B37CA6" w:rsidRPr="00B37CA6">
          <w:rPr>
            <w:rStyle w:val="af1"/>
            <w:rFonts w:ascii="Times New Roman" w:hAnsi="Times New Roman" w:cs="Times New Roman"/>
            <w:sz w:val="24"/>
            <w:szCs w:val="24"/>
          </w:rPr>
          <w:t>Приложение № 8. Форма отчета о результатах мероприятий по мониторингу, анализу и контролю за риском использования услуг кооператива в целях ОД/ФТ/ФРОМУ</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_Toc69381235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466A5A95"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6" w:history="1">
        <w:r w:rsidR="00B37CA6" w:rsidRPr="00B37CA6">
          <w:rPr>
            <w:rStyle w:val="af1"/>
            <w:rFonts w:ascii="Times New Roman" w:eastAsia="Times New Roman CYR" w:hAnsi="Times New Roman" w:cs="Times New Roman"/>
            <w:sz w:val="24"/>
            <w:szCs w:val="24"/>
          </w:rPr>
          <w:t>Приложение № 9. Форма таблицы риска использования услуг кооператива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_Toc69381236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7921D1E1"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7" w:history="1">
        <w:r w:rsidR="00B37CA6" w:rsidRPr="00B37CA6">
          <w:rPr>
            <w:rStyle w:val="af1"/>
            <w:rFonts w:ascii="Times New Roman" w:hAnsi="Times New Roman" w:cs="Times New Roman"/>
            <w:sz w:val="24"/>
            <w:szCs w:val="24"/>
          </w:rPr>
          <w:t>Приложение № 10. Внутреннее распоряжение о замораживании (блокировании) денежных средств или иного имущества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_Toc69381237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217D9715"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8" w:history="1">
        <w:r w:rsidR="00B37CA6" w:rsidRPr="00B37CA6">
          <w:rPr>
            <w:rStyle w:val="af1"/>
            <w:rFonts w:ascii="Times New Roman" w:hAnsi="Times New Roman" w:cs="Times New Roman"/>
            <w:sz w:val="24"/>
            <w:szCs w:val="24"/>
          </w:rPr>
          <w:t>Приложение № 11. Журнал учета информации о примененных мерах по замораживанию (блокированию) принадлежащих клиенту денежных средств или иного имущества</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_Toc69381238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6A19BB4C"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39" w:history="1">
        <w:r w:rsidR="00B37CA6" w:rsidRPr="00B37CA6">
          <w:rPr>
            <w:rStyle w:val="af1"/>
            <w:rFonts w:ascii="Times New Roman" w:eastAsia="Times New Roman" w:hAnsi="Times New Roman" w:cs="Times New Roman"/>
            <w:iCs/>
            <w:sz w:val="24"/>
            <w:szCs w:val="24"/>
            <w:lang w:eastAsia="ru-RU"/>
          </w:rPr>
          <w:t>Приложение № 12. Журнал учета получения информации, размещаемой на официальном сайте Федеральной службы по финансовому мониторингу</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_Toc69381239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30</w:t>
        </w:r>
        <w:r w:rsidR="00B37CA6" w:rsidRPr="00B37CA6">
          <w:rPr>
            <w:rFonts w:ascii="Times New Roman" w:hAnsi="Times New Roman" w:cs="Times New Roman"/>
            <w:webHidden/>
            <w:sz w:val="24"/>
            <w:szCs w:val="24"/>
          </w:rPr>
          <w:fldChar w:fldCharType="end"/>
        </w:r>
      </w:hyperlink>
    </w:p>
    <w:p w14:paraId="78333510"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40" w:history="1">
        <w:r w:rsidR="00B37CA6" w:rsidRPr="00B37CA6">
          <w:rPr>
            <w:rStyle w:val="af1"/>
            <w:rFonts w:ascii="Times New Roman" w:hAnsi="Times New Roman" w:cs="Times New Roman"/>
            <w:sz w:val="24"/>
            <w:szCs w:val="24"/>
          </w:rPr>
          <w:t>Приложение № 13. Акт (отчет) по результатам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а также по результатам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_Toc69381240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31</w:t>
        </w:r>
        <w:r w:rsidR="00B37CA6" w:rsidRPr="00B37CA6">
          <w:rPr>
            <w:rFonts w:ascii="Times New Roman" w:hAnsi="Times New Roman" w:cs="Times New Roman"/>
            <w:webHidden/>
            <w:sz w:val="24"/>
            <w:szCs w:val="24"/>
          </w:rPr>
          <w:fldChar w:fldCharType="end"/>
        </w:r>
      </w:hyperlink>
    </w:p>
    <w:p w14:paraId="5F879A93"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41" w:history="1">
        <w:r w:rsidR="00B37CA6" w:rsidRPr="00B37CA6">
          <w:rPr>
            <w:rStyle w:val="af1"/>
            <w:rFonts w:ascii="Times New Roman" w:hAnsi="Times New Roman" w:cs="Times New Roman"/>
            <w:sz w:val="24"/>
            <w:szCs w:val="24"/>
          </w:rPr>
          <w:t>Приложение № 14. Журнал учета и фиксирования информации о выданных денежных средствах физическим лицам, включенным в Перечень 1 или в Решения МВК</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_Toc69381241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31</w:t>
        </w:r>
        <w:r w:rsidR="00B37CA6" w:rsidRPr="00B37CA6">
          <w:rPr>
            <w:rFonts w:ascii="Times New Roman" w:hAnsi="Times New Roman" w:cs="Times New Roman"/>
            <w:webHidden/>
            <w:sz w:val="24"/>
            <w:szCs w:val="24"/>
          </w:rPr>
          <w:fldChar w:fldCharType="end"/>
        </w:r>
      </w:hyperlink>
    </w:p>
    <w:p w14:paraId="7041EBAA"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42" w:history="1">
        <w:r w:rsidR="00B37CA6" w:rsidRPr="00B37CA6">
          <w:rPr>
            <w:rStyle w:val="af1"/>
            <w:rFonts w:ascii="Times New Roman" w:hAnsi="Times New Roman" w:cs="Times New Roman"/>
            <w:sz w:val="24"/>
            <w:szCs w:val="24"/>
          </w:rPr>
          <w:t>Приложение № 15. Внутреннее распоряжение о приостановлении операции</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_Toc69381242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31</w:t>
        </w:r>
        <w:r w:rsidR="00B37CA6" w:rsidRPr="00B37CA6">
          <w:rPr>
            <w:rFonts w:ascii="Times New Roman" w:hAnsi="Times New Roman" w:cs="Times New Roman"/>
            <w:webHidden/>
            <w:sz w:val="24"/>
            <w:szCs w:val="24"/>
          </w:rPr>
          <w:fldChar w:fldCharType="end"/>
        </w:r>
      </w:hyperlink>
    </w:p>
    <w:p w14:paraId="2BFAD909"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43" w:history="1">
        <w:r w:rsidR="00B37CA6" w:rsidRPr="00B37CA6">
          <w:rPr>
            <w:rStyle w:val="af1"/>
            <w:rFonts w:ascii="Times New Roman" w:hAnsi="Times New Roman" w:cs="Times New Roman"/>
            <w:sz w:val="24"/>
            <w:szCs w:val="24"/>
          </w:rPr>
          <w:t>Приложение № 16. Журнал учета информации о приостановлении операций с денежными средствами или иным имуществом</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_Toc69381243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31</w:t>
        </w:r>
        <w:r w:rsidR="00B37CA6" w:rsidRPr="00B37CA6">
          <w:rPr>
            <w:rFonts w:ascii="Times New Roman" w:hAnsi="Times New Roman" w:cs="Times New Roman"/>
            <w:webHidden/>
            <w:sz w:val="24"/>
            <w:szCs w:val="24"/>
          </w:rPr>
          <w:fldChar w:fldCharType="end"/>
        </w:r>
      </w:hyperlink>
    </w:p>
    <w:p w14:paraId="516506E9"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44" w:history="1">
        <w:r w:rsidR="00B37CA6" w:rsidRPr="00B37CA6">
          <w:rPr>
            <w:rStyle w:val="af1"/>
            <w:rFonts w:ascii="Times New Roman" w:hAnsi="Times New Roman" w:cs="Times New Roman"/>
            <w:sz w:val="24"/>
            <w:szCs w:val="24"/>
          </w:rPr>
          <w:t>Приложение № 17. Внутреннее распоряжение об отказе в выполнении распоряжения клиента о совершении операции (сделки)</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_Toc69381244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31</w:t>
        </w:r>
        <w:r w:rsidR="00B37CA6" w:rsidRPr="00B37CA6">
          <w:rPr>
            <w:rFonts w:ascii="Times New Roman" w:hAnsi="Times New Roman" w:cs="Times New Roman"/>
            <w:webHidden/>
            <w:sz w:val="24"/>
            <w:szCs w:val="24"/>
          </w:rPr>
          <w:fldChar w:fldCharType="end"/>
        </w:r>
      </w:hyperlink>
    </w:p>
    <w:p w14:paraId="2BC6EDEA"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45" w:history="1">
        <w:r w:rsidR="00B37CA6" w:rsidRPr="00B37CA6">
          <w:rPr>
            <w:rStyle w:val="af1"/>
            <w:rFonts w:ascii="Times New Roman" w:hAnsi="Times New Roman" w:cs="Times New Roman"/>
            <w:sz w:val="24"/>
            <w:szCs w:val="24"/>
          </w:rPr>
          <w:t>Приложение № 18. Журнал учета и фиксирования информации о случаях отказа в соответствии с п. 11 ст. 7 Федерального закона от выполнения распоряжения клиента о совершении операции и основаниях принятия таких решений</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_Toc69381245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31</w:t>
        </w:r>
        <w:r w:rsidR="00B37CA6" w:rsidRPr="00B37CA6">
          <w:rPr>
            <w:rFonts w:ascii="Times New Roman" w:hAnsi="Times New Roman" w:cs="Times New Roman"/>
            <w:webHidden/>
            <w:sz w:val="24"/>
            <w:szCs w:val="24"/>
          </w:rPr>
          <w:fldChar w:fldCharType="end"/>
        </w:r>
      </w:hyperlink>
    </w:p>
    <w:p w14:paraId="09A1F89C"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46" w:history="1">
        <w:r w:rsidR="00B37CA6" w:rsidRPr="00B37CA6">
          <w:rPr>
            <w:rStyle w:val="af1"/>
            <w:rFonts w:ascii="Times New Roman" w:eastAsia="Times New Roman" w:hAnsi="Times New Roman" w:cs="Times New Roman"/>
            <w:sz w:val="24"/>
            <w:szCs w:val="24"/>
            <w:lang w:eastAsia="ru-RU"/>
          </w:rPr>
          <w:t>Приложение № 19. Журнал учета документов и сведений об отсутствии оснований для принятия решения об отказе в выполнении распоряжения клиента о совершении операции, представленных клиентом, учета сообщений об устранении (о невозможности устранения) оснований, в соответствии с которыми ранее было принято решение об отказе</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_Toc69381246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31</w:t>
        </w:r>
        <w:r w:rsidR="00B37CA6" w:rsidRPr="00B37CA6">
          <w:rPr>
            <w:rFonts w:ascii="Times New Roman" w:hAnsi="Times New Roman" w:cs="Times New Roman"/>
            <w:webHidden/>
            <w:sz w:val="24"/>
            <w:szCs w:val="24"/>
          </w:rPr>
          <w:fldChar w:fldCharType="end"/>
        </w:r>
      </w:hyperlink>
    </w:p>
    <w:p w14:paraId="25CB40E8" w14:textId="77777777" w:rsidR="00B37CA6" w:rsidRPr="00B37CA6" w:rsidRDefault="008628C1">
      <w:pPr>
        <w:pStyle w:val="11"/>
        <w:rPr>
          <w:rFonts w:ascii="Times New Roman" w:eastAsiaTheme="minorEastAsia" w:hAnsi="Times New Roman" w:cs="Times New Roman"/>
          <w:bCs w:val="0"/>
          <w:sz w:val="24"/>
          <w:szCs w:val="24"/>
          <w:lang w:eastAsia="ru-RU"/>
        </w:rPr>
      </w:pPr>
      <w:hyperlink w:anchor="_Toc69381247" w:history="1">
        <w:r w:rsidR="00B37CA6" w:rsidRPr="00B37CA6">
          <w:rPr>
            <w:rStyle w:val="af1"/>
            <w:rFonts w:ascii="Times New Roman" w:eastAsia="Times New Roman" w:hAnsi="Times New Roman" w:cs="Times New Roman"/>
            <w:sz w:val="24"/>
            <w:szCs w:val="24"/>
            <w:lang w:eastAsia="ru-RU"/>
          </w:rPr>
          <w:t>Приложение № 20. Журнал учета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некредитной финансовой организацией, исходя из документов и (или) сведений, представленных заявителем</w:t>
        </w:r>
        <w:r w:rsidR="00B37CA6" w:rsidRPr="00B37CA6">
          <w:rPr>
            <w:rFonts w:ascii="Times New Roman" w:hAnsi="Times New Roman" w:cs="Times New Roman"/>
            <w:webHidden/>
            <w:sz w:val="24"/>
            <w:szCs w:val="24"/>
          </w:rPr>
          <w:tab/>
        </w:r>
        <w:r w:rsidR="00B37CA6" w:rsidRPr="00B37CA6">
          <w:rPr>
            <w:rFonts w:ascii="Times New Roman" w:hAnsi="Times New Roman" w:cs="Times New Roman"/>
            <w:webHidden/>
            <w:sz w:val="24"/>
            <w:szCs w:val="24"/>
          </w:rPr>
          <w:fldChar w:fldCharType="begin"/>
        </w:r>
        <w:r w:rsidR="00B37CA6" w:rsidRPr="00B37CA6">
          <w:rPr>
            <w:rFonts w:ascii="Times New Roman" w:hAnsi="Times New Roman" w:cs="Times New Roman"/>
            <w:webHidden/>
            <w:sz w:val="24"/>
            <w:szCs w:val="24"/>
          </w:rPr>
          <w:instrText xml:space="preserve"> PAGEREF _Toc69381247 \h </w:instrText>
        </w:r>
        <w:r w:rsidR="00B37CA6" w:rsidRPr="00B37CA6">
          <w:rPr>
            <w:rFonts w:ascii="Times New Roman" w:hAnsi="Times New Roman" w:cs="Times New Roman"/>
            <w:webHidden/>
            <w:sz w:val="24"/>
            <w:szCs w:val="24"/>
          </w:rPr>
        </w:r>
        <w:r w:rsidR="00B37CA6" w:rsidRPr="00B37CA6">
          <w:rPr>
            <w:rFonts w:ascii="Times New Roman" w:hAnsi="Times New Roman" w:cs="Times New Roman"/>
            <w:webHidden/>
            <w:sz w:val="24"/>
            <w:szCs w:val="24"/>
          </w:rPr>
          <w:fldChar w:fldCharType="separate"/>
        </w:r>
        <w:r w:rsidR="003800FD">
          <w:rPr>
            <w:rFonts w:ascii="Times New Roman" w:hAnsi="Times New Roman" w:cs="Times New Roman"/>
            <w:webHidden/>
            <w:sz w:val="24"/>
            <w:szCs w:val="24"/>
          </w:rPr>
          <w:t>31</w:t>
        </w:r>
        <w:r w:rsidR="00B37CA6" w:rsidRPr="00B37CA6">
          <w:rPr>
            <w:rFonts w:ascii="Times New Roman" w:hAnsi="Times New Roman" w:cs="Times New Roman"/>
            <w:webHidden/>
            <w:sz w:val="24"/>
            <w:szCs w:val="24"/>
          </w:rPr>
          <w:fldChar w:fldCharType="end"/>
        </w:r>
      </w:hyperlink>
    </w:p>
    <w:p w14:paraId="0185BBA8" w14:textId="77777777" w:rsidR="009E7584" w:rsidRPr="00B37CA6" w:rsidRDefault="00BC07F2" w:rsidP="009E5F2B">
      <w:pPr>
        <w:pStyle w:val="1"/>
        <w:rPr>
          <w:rFonts w:ascii="Times New Roman" w:hAnsi="Times New Roman" w:cs="Times New Roman"/>
          <w:b w:val="0"/>
          <w:color w:val="auto"/>
          <w:sz w:val="24"/>
          <w:szCs w:val="24"/>
        </w:rPr>
        <w:sectPr w:rsidR="009E7584" w:rsidRPr="00B37CA6" w:rsidSect="001D03C7">
          <w:footerReference w:type="default" r:id="rId8"/>
          <w:pgSz w:w="11906" w:h="16838"/>
          <w:pgMar w:top="1134" w:right="851" w:bottom="1134" w:left="1418" w:header="709" w:footer="289" w:gutter="0"/>
          <w:cols w:space="708"/>
          <w:titlePg/>
          <w:docGrid w:linePitch="360"/>
        </w:sectPr>
      </w:pPr>
      <w:r w:rsidRPr="00B37CA6">
        <w:rPr>
          <w:rFonts w:ascii="Times New Roman" w:hAnsi="Times New Roman" w:cs="Times New Roman"/>
          <w:b w:val="0"/>
          <w:color w:val="auto"/>
          <w:sz w:val="24"/>
          <w:szCs w:val="24"/>
        </w:rPr>
        <w:fldChar w:fldCharType="end"/>
      </w:r>
      <w:bookmarkStart w:id="1" w:name="_Toc443519550"/>
    </w:p>
    <w:p w14:paraId="027CD86D" w14:textId="77777777" w:rsidR="008E095D" w:rsidRPr="00B37CA6" w:rsidRDefault="008E095D" w:rsidP="008E095D">
      <w:pPr>
        <w:pStyle w:val="1"/>
        <w:rPr>
          <w:rFonts w:ascii="Times New Roman" w:hAnsi="Times New Roman" w:cs="Times New Roman"/>
          <w:color w:val="auto"/>
          <w:sz w:val="24"/>
          <w:szCs w:val="24"/>
        </w:rPr>
      </w:pPr>
      <w:bookmarkStart w:id="2" w:name="_Toc47447577"/>
      <w:bookmarkStart w:id="3" w:name="_Toc69381101"/>
      <w:bookmarkEnd w:id="1"/>
      <w:r w:rsidRPr="00B37CA6">
        <w:rPr>
          <w:rFonts w:ascii="Times New Roman" w:hAnsi="Times New Roman" w:cs="Times New Roman"/>
          <w:color w:val="auto"/>
          <w:sz w:val="24"/>
          <w:szCs w:val="24"/>
        </w:rPr>
        <w:lastRenderedPageBreak/>
        <w:t>Раздел 1</w:t>
      </w:r>
      <w:bookmarkEnd w:id="2"/>
      <w:bookmarkEnd w:id="3"/>
    </w:p>
    <w:p w14:paraId="0A879083" w14:textId="77777777" w:rsidR="008E095D" w:rsidRPr="00B37CA6" w:rsidRDefault="008E095D" w:rsidP="008E095D">
      <w:pPr>
        <w:pStyle w:val="1"/>
        <w:rPr>
          <w:rFonts w:ascii="Times New Roman" w:hAnsi="Times New Roman" w:cs="Times New Roman"/>
          <w:color w:val="auto"/>
          <w:sz w:val="24"/>
          <w:szCs w:val="24"/>
        </w:rPr>
      </w:pPr>
      <w:bookmarkStart w:id="4" w:name="_Toc47447578"/>
      <w:bookmarkStart w:id="5" w:name="_Toc69381102"/>
      <w:r w:rsidRPr="00B37CA6">
        <w:rPr>
          <w:rFonts w:ascii="Times New Roman" w:hAnsi="Times New Roman" w:cs="Times New Roman"/>
          <w:color w:val="auto"/>
          <w:sz w:val="24"/>
          <w:szCs w:val="24"/>
        </w:rPr>
        <w:t>1. Общие положения</w:t>
      </w:r>
      <w:bookmarkEnd w:id="4"/>
      <w:bookmarkEnd w:id="5"/>
    </w:p>
    <w:p w14:paraId="0DBFB870"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1.1. Настоящие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в целях ПОД/ФТ/ФРОМУ) Общества с ограниченной ответственностью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(далее –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или Общество), являющегося </w:t>
      </w:r>
      <w:proofErr w:type="spellStart"/>
      <w:r w:rsidRPr="00B37CA6">
        <w:rPr>
          <w:rFonts w:ascii="Times New Roman" w:hAnsi="Times New Roman" w:cs="Times New Roman"/>
          <w:sz w:val="24"/>
          <w:szCs w:val="24"/>
        </w:rPr>
        <w:t>некредитной</w:t>
      </w:r>
      <w:proofErr w:type="spellEnd"/>
      <w:r w:rsidRPr="00B37CA6">
        <w:rPr>
          <w:rFonts w:ascii="Times New Roman" w:hAnsi="Times New Roman" w:cs="Times New Roman"/>
          <w:sz w:val="24"/>
          <w:szCs w:val="24"/>
        </w:rPr>
        <w:t xml:space="preserve"> финансовой организацией, определяют порядок организации и проведения работы в Обществе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14:paraId="0F13466D"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1.2. Настоящие ПВК в целях ПОД/ФТ/ФРОМУ разработаны с учетом:</w:t>
      </w:r>
    </w:p>
    <w:p w14:paraId="718184A2"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Федерального закона 07.08.2001 № 115-ФЗ «О противодействии легализации (отмыванию) доходов, полученных преступным путем, и финансированию терроризма» (далее - Федеральный закон);</w:t>
      </w:r>
    </w:p>
    <w:p w14:paraId="10CA2E2B"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Положения о требованиях к правилам внутреннего контроля некредитных финансовых организаций в целях противодействия легализации (отмыванию) доходов, полученных преступным путем, и финансированию терроризма (утв. Банком России 15.12.2014 № 445-П) (далее – Положение Банка России № 445-П);</w:t>
      </w:r>
    </w:p>
    <w:p w14:paraId="3759F014"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Положения об идентификации </w:t>
      </w:r>
      <w:proofErr w:type="spellStart"/>
      <w:r w:rsidRPr="00B37CA6">
        <w:rPr>
          <w:rFonts w:ascii="Times New Roman" w:hAnsi="Times New Roman" w:cs="Times New Roman"/>
          <w:sz w:val="24"/>
          <w:szCs w:val="24"/>
        </w:rPr>
        <w:t>некредитными</w:t>
      </w:r>
      <w:proofErr w:type="spellEnd"/>
      <w:r w:rsidRPr="00B37CA6">
        <w:rPr>
          <w:rFonts w:ascii="Times New Roman" w:hAnsi="Times New Roman" w:cs="Times New Roman"/>
          <w:sz w:val="24"/>
          <w:szCs w:val="24"/>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(утв. Банком России 12.12.2014 № 444-П) (далее – Положение Банка России № 444-П);</w:t>
      </w:r>
    </w:p>
    <w:p w14:paraId="105BFB8C"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Указания Банка России от 05.12.2014 № 3470-У «О квалификационных требованиях к специальным должностным лицам, ответственным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некредитных финансовых организациях» (далее - Указание Банка России № 3470-У);</w:t>
      </w:r>
    </w:p>
    <w:p w14:paraId="33CDD9E4"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Указания Банка России от 05.12.2014 № 3471-У «О требованиях к подготовке и обучению кадров в некредитных финансовых организациях» (далее - Указание Банка России № 3471-У);</w:t>
      </w:r>
    </w:p>
    <w:p w14:paraId="7B2CC3DC"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Указания Банка России от 17.10.2018 № 4937-У «О порядке представления </w:t>
      </w:r>
      <w:proofErr w:type="spellStart"/>
      <w:r w:rsidRPr="00B37CA6">
        <w:rPr>
          <w:rFonts w:ascii="Times New Roman" w:hAnsi="Times New Roman" w:cs="Times New Roman"/>
          <w:sz w:val="24"/>
          <w:szCs w:val="24"/>
        </w:rPr>
        <w:t>некредитными</w:t>
      </w:r>
      <w:proofErr w:type="spellEnd"/>
      <w:r w:rsidRPr="00B37CA6">
        <w:rPr>
          <w:rFonts w:ascii="Times New Roman" w:hAnsi="Times New Roman" w:cs="Times New Roman"/>
          <w:sz w:val="24"/>
          <w:szCs w:val="24"/>
        </w:rPr>
        <w:t xml:space="preserve"> финансовыми организациями в уполномоченный орган сведений и информации в соответствии со статьями 7, 7.5 Федерального закона «О противодействии легализации (отмыванию) доходов, полученных преступным путем, и финансированию терроризма» (далее - Указание Банка России № 4937-У);</w:t>
      </w:r>
    </w:p>
    <w:p w14:paraId="7F62CC6C"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Указания Банка России от 22.02.2019 № 5075-У «О требованиях к правилам внутреннего контроля кредитных и некредитных финансовых организаций в целях противодействия финансированию распространения оружия массового уничтожения» (далее - Указание Банка России № 5075-У);</w:t>
      </w:r>
    </w:p>
    <w:p w14:paraId="0C495508"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Постановления Правительства Российской Федерации от 26.03.2003 № 173 «О порядке определения и опубликования перечня государств (территорий), которые не выполняют рекомендации Группы разработки финансовых мер борьбы с отмыванием денег (ФАТФ)»;</w:t>
      </w:r>
    </w:p>
    <w:p w14:paraId="744FC8E1"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Положения Банка России от 30.03.2018 № 639-П «О порядке, сроках и объеме доведения до сведения кредитных организаций и некредитных финансовых организаций информации о случаях отказа от проведения операции, отказа от заключения договора банковского счета (вклада) и (или) расторжения договора банковского счета (вклада) с клиентом, об устранении оснований принятия решения об отказе от проведения операции, об устранении оснований принятия решения об отказе от заключения договора банковского счета </w:t>
      </w:r>
      <w:r w:rsidRPr="00B37CA6">
        <w:rPr>
          <w:rFonts w:ascii="Times New Roman" w:hAnsi="Times New Roman" w:cs="Times New Roman"/>
          <w:sz w:val="24"/>
          <w:szCs w:val="24"/>
        </w:rPr>
        <w:lastRenderedPageBreak/>
        <w:t>(вклада), об отсутствии оснований для расторжения договора банковского счета (вклада) с клиентом» (далее - Положение Банка России № 639-П);</w:t>
      </w:r>
    </w:p>
    <w:p w14:paraId="33DA49B0"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Указания Банка России от 30.03.2018 № 4760-У «О требованиях к заявлению, составе межведомственной комиссии, порядке и сроках рассмотрения межведомственной комиссией заявления и документов и (или) сведений, представленных заявителем, порядке принятия решения по результатам такого рассмотрения и порядке сообщения межведомственной комиссией о принятом решении заявителю и финансовой организации» </w:t>
      </w:r>
      <w:bookmarkStart w:id="6" w:name="_Hlk29559398"/>
      <w:r w:rsidRPr="00B37CA6">
        <w:rPr>
          <w:rFonts w:ascii="Times New Roman" w:hAnsi="Times New Roman" w:cs="Times New Roman"/>
          <w:sz w:val="24"/>
          <w:szCs w:val="24"/>
        </w:rPr>
        <w:t>(далее - Указание Банка России № 4760-У);</w:t>
      </w:r>
      <w:bookmarkEnd w:id="6"/>
    </w:p>
    <w:p w14:paraId="5849B8C8"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Приказа Росфинмониторинга от 25.07.2016 № 232 «О размещении на официальном сайте Федеральной службы по финансовому мониторингу в информационно-телекоммуникационной сети «Интернет» решений Межведомственной комиссии по противодействию финансированию терроризма»;</w:t>
      </w:r>
    </w:p>
    <w:p w14:paraId="1F42B450"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Методических рекомендаций об исполнении кредитными организациями и </w:t>
      </w:r>
      <w:proofErr w:type="spellStart"/>
      <w:r w:rsidRPr="00B37CA6">
        <w:rPr>
          <w:rFonts w:ascii="Times New Roman" w:hAnsi="Times New Roman" w:cs="Times New Roman"/>
          <w:sz w:val="24"/>
          <w:szCs w:val="24"/>
        </w:rPr>
        <w:t>некредитными</w:t>
      </w:r>
      <w:proofErr w:type="spellEnd"/>
      <w:r w:rsidRPr="00B37CA6">
        <w:rPr>
          <w:rFonts w:ascii="Times New Roman" w:hAnsi="Times New Roman" w:cs="Times New Roman"/>
          <w:sz w:val="24"/>
          <w:szCs w:val="24"/>
        </w:rPr>
        <w:t xml:space="preserve"> финансовыми организациями требований в отношении выявления и обслуживания иностранных публичных должностных лиц, должностных лиц публичных международных организаций и российских публичных должностных лиц (утв. Банком России 27.06.2017 № 13-МР);</w:t>
      </w:r>
    </w:p>
    <w:p w14:paraId="5D0C2ADE"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Методических рекомендаций по идентификации кредитными организациями и </w:t>
      </w:r>
      <w:proofErr w:type="spellStart"/>
      <w:r w:rsidRPr="00B37CA6">
        <w:rPr>
          <w:rFonts w:ascii="Times New Roman" w:hAnsi="Times New Roman" w:cs="Times New Roman"/>
          <w:sz w:val="24"/>
          <w:szCs w:val="24"/>
        </w:rPr>
        <w:t>некредитными</w:t>
      </w:r>
      <w:proofErr w:type="spellEnd"/>
      <w:r w:rsidRPr="00B37CA6">
        <w:rPr>
          <w:rFonts w:ascii="Times New Roman" w:hAnsi="Times New Roman" w:cs="Times New Roman"/>
          <w:sz w:val="24"/>
          <w:szCs w:val="24"/>
        </w:rPr>
        <w:t xml:space="preserve"> финансовыми организациями бенефициарных владельцев клиентов - юридических лиц (утв. Банком России 27.06.2017 № 12-МР);</w:t>
      </w:r>
    </w:p>
    <w:p w14:paraId="36D55D44"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с учетом Отчетов о национальной оценке рисков легализации (отмывания) преступных доходов и национальной оценке рисков финансирования терроризма (далее - НОР ОД и НОР ФТ);</w:t>
      </w:r>
    </w:p>
    <w:p w14:paraId="3267D2A5"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iCs/>
          <w:sz w:val="24"/>
          <w:szCs w:val="24"/>
        </w:rPr>
        <w:t>Постановления Правительства РФ от 26.10.2018 № 1277 «Об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w:t>
      </w:r>
    </w:p>
    <w:p w14:paraId="5408CEB8"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с учетом Методических рекомендации Центрального Банка Росси по работе с отдельными категориями клиентов № 33-МР от 27.12.2018;</w:t>
      </w:r>
    </w:p>
    <w:p w14:paraId="70EF4D52"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иных нормативных актов Банка России с учетом особенностей вида и масштаба деятельности Общества, организационной структуры, характера продуктов (услуг), предоставляемых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клиентам, а также уровня риска легализации (отмывания) доходов, полученных преступным путем, и финансирования терроризма. </w:t>
      </w:r>
    </w:p>
    <w:p w14:paraId="277632E2" w14:textId="77777777" w:rsidR="008E095D" w:rsidRPr="00B37CA6" w:rsidRDefault="008E095D" w:rsidP="008E095D">
      <w:pPr>
        <w:pStyle w:val="a3"/>
        <w:widowControl w:val="0"/>
        <w:tabs>
          <w:tab w:val="left" w:pos="993"/>
        </w:tabs>
        <w:ind w:left="0"/>
        <w:rPr>
          <w:rFonts w:ascii="Times New Roman" w:hAnsi="Times New Roman" w:cs="Times New Roman"/>
          <w:b/>
          <w:sz w:val="24"/>
          <w:szCs w:val="24"/>
        </w:rPr>
      </w:pPr>
      <w:r w:rsidRPr="00B37CA6">
        <w:rPr>
          <w:rFonts w:ascii="Times New Roman" w:hAnsi="Times New Roman" w:cs="Times New Roman"/>
          <w:b/>
          <w:sz w:val="24"/>
          <w:szCs w:val="24"/>
        </w:rPr>
        <w:t>1.3. Особенности вида и масштаба деятельности Общества, организационной структуры, характера продуктов (услуг), предоставляемых ООО «</w:t>
      </w:r>
      <w:r w:rsidR="00D52E79">
        <w:rPr>
          <w:rFonts w:ascii="Times New Roman" w:hAnsi="Times New Roman" w:cs="Times New Roman"/>
          <w:b/>
          <w:sz w:val="24"/>
          <w:szCs w:val="24"/>
        </w:rPr>
        <w:t>Ромашка</w:t>
      </w:r>
      <w:r w:rsidRPr="00B37CA6">
        <w:rPr>
          <w:rFonts w:ascii="Times New Roman" w:hAnsi="Times New Roman" w:cs="Times New Roman"/>
          <w:b/>
          <w:sz w:val="24"/>
          <w:szCs w:val="24"/>
        </w:rPr>
        <w:t>» клиентам, а также уровня риска легализации (отмывания) доходов, полученных преступным путем, и финансирования терроризма</w:t>
      </w:r>
    </w:p>
    <w:p w14:paraId="7C8AD7BF" w14:textId="77777777" w:rsidR="008E095D" w:rsidRPr="00B37CA6" w:rsidRDefault="008E095D" w:rsidP="008E095D">
      <w:pPr>
        <w:pStyle w:val="a3"/>
        <w:widowControl w:val="0"/>
        <w:tabs>
          <w:tab w:val="left" w:pos="709"/>
          <w:tab w:val="left" w:pos="993"/>
        </w:tabs>
        <w:ind w:left="0" w:firstLine="739"/>
        <w:rPr>
          <w:rFonts w:ascii="Times New Roman" w:hAnsi="Times New Roman" w:cs="Times New Roman"/>
          <w:bCs/>
          <w:sz w:val="24"/>
          <w:szCs w:val="24"/>
        </w:rPr>
      </w:pPr>
      <w:r w:rsidRPr="00B37CA6">
        <w:rPr>
          <w:rFonts w:ascii="Times New Roman" w:hAnsi="Times New Roman" w:cs="Times New Roman"/>
          <w:sz w:val="24"/>
          <w:szCs w:val="24"/>
        </w:rPr>
        <w:t xml:space="preserve">1.3.1. Настоящие ПВК в целях ПОД/ФТ/ФРОМУ разработаны с учетом требования п. 1.1 Положения Банка России № 445-П, для </w:t>
      </w:r>
      <w:r w:rsidRPr="00B37CA6">
        <w:rPr>
          <w:rFonts w:ascii="Times New Roman" w:hAnsi="Times New Roman" w:cs="Times New Roman"/>
          <w:bCs/>
          <w:sz w:val="24"/>
          <w:szCs w:val="24"/>
        </w:rPr>
        <w:t>ООО «</w:t>
      </w:r>
      <w:r w:rsidR="00D52E79">
        <w:rPr>
          <w:rFonts w:ascii="Times New Roman" w:hAnsi="Times New Roman" w:cs="Times New Roman"/>
          <w:bCs/>
          <w:sz w:val="24"/>
          <w:szCs w:val="24"/>
        </w:rPr>
        <w:t>Ромашка</w:t>
      </w:r>
      <w:r w:rsidRPr="00B37CA6">
        <w:rPr>
          <w:rFonts w:ascii="Times New Roman" w:hAnsi="Times New Roman" w:cs="Times New Roman"/>
          <w:bCs/>
          <w:sz w:val="24"/>
          <w:szCs w:val="24"/>
        </w:rPr>
        <w:t>», относящегося к пункту 2 Приложения 1 к Положению Банка России № 445-П.</w:t>
      </w:r>
    </w:p>
    <w:p w14:paraId="7583BDCF" w14:textId="77777777" w:rsidR="008E095D" w:rsidRPr="00B37CA6" w:rsidRDefault="008E095D" w:rsidP="008E095D">
      <w:pPr>
        <w:pStyle w:val="a3"/>
        <w:widowControl w:val="0"/>
        <w:tabs>
          <w:tab w:val="left" w:pos="709"/>
        </w:tabs>
        <w:ind w:left="-112" w:firstLine="0"/>
        <w:rPr>
          <w:rFonts w:ascii="Times New Roman" w:hAnsi="Times New Roman" w:cs="Times New Roman"/>
          <w:sz w:val="24"/>
          <w:szCs w:val="24"/>
        </w:rPr>
      </w:pPr>
      <w:r w:rsidRPr="00B37CA6">
        <w:rPr>
          <w:rFonts w:ascii="Times New Roman" w:hAnsi="Times New Roman" w:cs="Times New Roman"/>
          <w:sz w:val="24"/>
          <w:szCs w:val="24"/>
        </w:rPr>
        <w:tab/>
        <w:t>1.3.2. Общество не привлекает третьих лиц для сбора сведений и документов в целях идентификации лиц, принимаемых на обслуживание.</w:t>
      </w:r>
    </w:p>
    <w:p w14:paraId="5A159F1D" w14:textId="77777777" w:rsidR="008E095D" w:rsidRPr="00B37CA6" w:rsidRDefault="008E095D" w:rsidP="008E095D">
      <w:pPr>
        <w:pStyle w:val="a3"/>
        <w:widowControl w:val="0"/>
        <w:tabs>
          <w:tab w:val="left" w:pos="709"/>
        </w:tabs>
        <w:ind w:left="-112" w:firstLine="821"/>
        <w:rPr>
          <w:rFonts w:ascii="Times New Roman" w:hAnsi="Times New Roman" w:cs="Times New Roman"/>
          <w:sz w:val="24"/>
          <w:szCs w:val="24"/>
        </w:rPr>
      </w:pPr>
      <w:r w:rsidRPr="00B37CA6">
        <w:rPr>
          <w:rFonts w:ascii="Times New Roman" w:hAnsi="Times New Roman" w:cs="Times New Roman"/>
          <w:sz w:val="24"/>
          <w:szCs w:val="24"/>
        </w:rPr>
        <w:t>1.3.3. Клиенты Общества не обслуживаются с использованием современных технологий, позволяющих клиенту дистанционно совершать операции (заключать сделки).</w:t>
      </w:r>
    </w:p>
    <w:p w14:paraId="0A86118D" w14:textId="77777777" w:rsidR="008E095D" w:rsidRPr="00B37CA6" w:rsidRDefault="008E095D" w:rsidP="008E095D">
      <w:pPr>
        <w:pStyle w:val="a3"/>
        <w:widowControl w:val="0"/>
        <w:tabs>
          <w:tab w:val="left" w:pos="0"/>
          <w:tab w:val="left" w:pos="567"/>
          <w:tab w:val="left" w:pos="851"/>
          <w:tab w:val="left" w:pos="993"/>
        </w:tabs>
        <w:ind w:left="0"/>
        <w:rPr>
          <w:rFonts w:ascii="Times New Roman" w:hAnsi="Times New Roman" w:cs="Times New Roman"/>
          <w:sz w:val="24"/>
          <w:szCs w:val="24"/>
        </w:rPr>
      </w:pPr>
      <w:r w:rsidRPr="00B37CA6">
        <w:rPr>
          <w:rFonts w:ascii="Times New Roman" w:hAnsi="Times New Roman" w:cs="Times New Roman"/>
          <w:sz w:val="24"/>
          <w:szCs w:val="24"/>
        </w:rPr>
        <w:t>1.3.4. У Общества отсутствует коллегиальный исполнительный орган Общества.</w:t>
      </w:r>
    </w:p>
    <w:p w14:paraId="545C04EB" w14:textId="77777777" w:rsidR="008E095D" w:rsidRPr="00B37CA6" w:rsidRDefault="008E095D" w:rsidP="008E095D">
      <w:pPr>
        <w:pStyle w:val="a3"/>
        <w:tabs>
          <w:tab w:val="left" w:pos="851"/>
          <w:tab w:val="left" w:pos="993"/>
        </w:tabs>
        <w:ind w:left="0"/>
        <w:rPr>
          <w:rFonts w:ascii="Times New Roman" w:hAnsi="Times New Roman" w:cs="Times New Roman"/>
          <w:bCs/>
          <w:sz w:val="24"/>
          <w:szCs w:val="24"/>
        </w:rPr>
      </w:pPr>
      <w:r w:rsidRPr="00B37CA6">
        <w:rPr>
          <w:rFonts w:ascii="Times New Roman" w:hAnsi="Times New Roman" w:cs="Times New Roman"/>
          <w:bCs/>
          <w:sz w:val="24"/>
          <w:szCs w:val="24"/>
        </w:rPr>
        <w:t xml:space="preserve">1.3.5. Общество использует в своей деятельности специальные электронные технологии, специальное программное обеспечение (программные средства, продукты), используемые для осуществления внутреннего контроля в целях ПОД/ФТ/ФРОМУ. </w:t>
      </w:r>
    </w:p>
    <w:p w14:paraId="69359C23" w14:textId="77777777" w:rsidR="008E095D" w:rsidRPr="00B37CA6" w:rsidRDefault="008E095D" w:rsidP="008E095D">
      <w:pPr>
        <w:pStyle w:val="a3"/>
        <w:widowControl w:val="0"/>
        <w:tabs>
          <w:tab w:val="left" w:pos="993"/>
        </w:tabs>
        <w:ind w:left="0"/>
        <w:rPr>
          <w:rFonts w:ascii="Times New Roman" w:hAnsi="Times New Roman" w:cs="Times New Roman"/>
          <w:sz w:val="24"/>
          <w:szCs w:val="24"/>
        </w:rPr>
      </w:pPr>
      <w:r w:rsidRPr="00B37CA6">
        <w:rPr>
          <w:rFonts w:ascii="Times New Roman" w:hAnsi="Times New Roman" w:cs="Times New Roman"/>
          <w:sz w:val="24"/>
          <w:szCs w:val="24"/>
        </w:rPr>
        <w:t>1.3.6. У Общества отсутствуют территориально обособленные подразделения и филиалы.</w:t>
      </w:r>
    </w:p>
    <w:p w14:paraId="48B3D2B7" w14:textId="77777777" w:rsidR="008E095D" w:rsidRPr="00B37CA6" w:rsidRDefault="008E095D" w:rsidP="008E095D">
      <w:pPr>
        <w:pStyle w:val="a3"/>
        <w:tabs>
          <w:tab w:val="left" w:pos="709"/>
          <w:tab w:val="left" w:pos="993"/>
        </w:tabs>
        <w:ind w:left="0" w:firstLine="0"/>
        <w:rPr>
          <w:rFonts w:ascii="Times New Roman" w:hAnsi="Times New Roman" w:cs="Times New Roman"/>
          <w:b/>
          <w:sz w:val="24"/>
          <w:szCs w:val="24"/>
        </w:rPr>
      </w:pPr>
      <w:r w:rsidRPr="00B37CA6">
        <w:rPr>
          <w:rFonts w:ascii="Times New Roman" w:hAnsi="Times New Roman" w:cs="Times New Roman"/>
          <w:sz w:val="24"/>
          <w:szCs w:val="24"/>
        </w:rPr>
        <w:tab/>
        <w:t xml:space="preserve">1.3.7. Характер продуктов (услуг), предоставляемых Обществом клиентам, предопределяет основной состав клиентской базы Общества: юридические лица. С учетом </w:t>
      </w:r>
      <w:r w:rsidRPr="00B37CA6">
        <w:rPr>
          <w:rFonts w:ascii="Times New Roman" w:hAnsi="Times New Roman" w:cs="Times New Roman"/>
          <w:sz w:val="24"/>
          <w:szCs w:val="24"/>
        </w:rPr>
        <w:lastRenderedPageBreak/>
        <w:t>вероятности появления у Общества иных категорий клиентов, в содержание настоящих ПВК в целях ПОД/ФТ/ФРОМУ включены положения, касающиеся взаимодействия со всеми категориями клиентов, предусмотренными Федеральным законом.</w:t>
      </w:r>
    </w:p>
    <w:p w14:paraId="35A794D1" w14:textId="77777777" w:rsidR="008E095D" w:rsidRPr="00B37CA6" w:rsidRDefault="008E095D" w:rsidP="008E095D">
      <w:pPr>
        <w:pStyle w:val="a3"/>
        <w:tabs>
          <w:tab w:val="left" w:pos="709"/>
          <w:tab w:val="left" w:pos="993"/>
        </w:tabs>
        <w:ind w:left="0" w:firstLine="0"/>
        <w:rPr>
          <w:rFonts w:ascii="Times New Roman" w:hAnsi="Times New Roman" w:cs="Times New Roman"/>
          <w:sz w:val="24"/>
          <w:szCs w:val="24"/>
        </w:rPr>
      </w:pPr>
      <w:r w:rsidRPr="00B37CA6">
        <w:rPr>
          <w:rFonts w:ascii="Times New Roman" w:hAnsi="Times New Roman" w:cs="Times New Roman"/>
          <w:sz w:val="24"/>
          <w:szCs w:val="24"/>
        </w:rPr>
        <w:tab/>
        <w:t xml:space="preserve"> 1.3. Основными принципами и целями организации внутреннего контроля в Обществе в целях ПОД/ФТ/ФРОМУ являются: </w:t>
      </w:r>
    </w:p>
    <w:p w14:paraId="7904E3B3"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обеспечение защиты Общества от проникновения в него преступных доходов; </w:t>
      </w:r>
    </w:p>
    <w:p w14:paraId="4BA038B2"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управление риском ОД/ФТ в целях его минимизации; </w:t>
      </w:r>
    </w:p>
    <w:p w14:paraId="5CABE971" w14:textId="77777777" w:rsidR="008E095D" w:rsidRPr="00B37CA6" w:rsidRDefault="008E095D" w:rsidP="008E095D">
      <w:pPr>
        <w:pStyle w:val="a3"/>
        <w:numPr>
          <w:ilvl w:val="0"/>
          <w:numId w:val="17"/>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обеспечение независимости специального должностного лица, ответственного за соблюдение настоящих ПВК в целях ПОД/ФТ/ФРОМУ </w:t>
      </w:r>
      <w:bookmarkStart w:id="7" w:name="_Hlk29559883"/>
      <w:r w:rsidRPr="00B37CA6">
        <w:rPr>
          <w:rFonts w:ascii="Times New Roman" w:hAnsi="Times New Roman" w:cs="Times New Roman"/>
          <w:sz w:val="24"/>
          <w:szCs w:val="24"/>
        </w:rPr>
        <w:t>(Ответственного сотрудника)</w:t>
      </w:r>
      <w:bookmarkEnd w:id="7"/>
      <w:r w:rsidRPr="00B37CA6">
        <w:rPr>
          <w:rFonts w:ascii="Times New Roman" w:hAnsi="Times New Roman" w:cs="Times New Roman"/>
          <w:sz w:val="24"/>
          <w:szCs w:val="24"/>
        </w:rPr>
        <w:t xml:space="preserve">; </w:t>
      </w:r>
    </w:p>
    <w:p w14:paraId="4A2779A7" w14:textId="77777777" w:rsidR="008E095D" w:rsidRPr="00B37CA6" w:rsidRDefault="008E095D" w:rsidP="008E095D">
      <w:pPr>
        <w:pStyle w:val="a3"/>
        <w:numPr>
          <w:ilvl w:val="0"/>
          <w:numId w:val="17"/>
        </w:numPr>
        <w:tabs>
          <w:tab w:val="left" w:pos="993"/>
        </w:tabs>
        <w:ind w:left="0" w:firstLine="709"/>
        <w:jc w:val="left"/>
        <w:rPr>
          <w:rFonts w:ascii="Times New Roman" w:hAnsi="Times New Roman" w:cs="Times New Roman"/>
          <w:sz w:val="24"/>
          <w:szCs w:val="24"/>
        </w:rPr>
      </w:pPr>
      <w:r w:rsidRPr="00B37CA6">
        <w:rPr>
          <w:rFonts w:ascii="Times New Roman" w:hAnsi="Times New Roman" w:cs="Times New Roman"/>
          <w:sz w:val="24"/>
          <w:szCs w:val="24"/>
        </w:rPr>
        <w:t>участие специального должностного лица Общества, ответственного за реализацию настоящих ПВК в целях ПОД/ФТ/ФРОМУ (Ответственного сотрудника), сотрудников, ответственных за организацию системы ПОД/ФТ/ФРОМУ и реализацию настоящих ПВК в целях ПОД/ФТ/ФРОМУ, сотрудников, участвующих в осуществлении операций (сделок) с денежными средствами или иным имуществом, сотрудников, осуществляющих юридическое сопровождение деятельности, сотрудников, выполняющих функции обеспечения безопасности, сотрудников, выполняющих функции внутреннего контроля, независимо от занимаемой должности в рамках их компетенции, в выявлении операций, подлежащих обязательному контролю, и операций, в отношении которых возникают подозрения, что они осуществляются в целях ОД/ФТ.</w:t>
      </w:r>
    </w:p>
    <w:p w14:paraId="6772E132"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1.4. Настоящие ПВК в целях ПОД/ФТ/ФРОМУ разработаны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в целях: </w:t>
      </w:r>
    </w:p>
    <w:p w14:paraId="3D3619B9" w14:textId="77777777" w:rsidR="008E095D" w:rsidRPr="00B37CA6" w:rsidRDefault="008E095D" w:rsidP="008E095D">
      <w:pPr>
        <w:pStyle w:val="a3"/>
        <w:numPr>
          <w:ilvl w:val="0"/>
          <w:numId w:val="16"/>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обеспечения выполнения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требований законодательства Российской Федерации в сфере ПОД/ФТ/ФРОМУ; </w:t>
      </w:r>
    </w:p>
    <w:p w14:paraId="5F85B0E3" w14:textId="77777777" w:rsidR="008E095D" w:rsidRPr="00B37CA6" w:rsidRDefault="008E095D" w:rsidP="008E095D">
      <w:pPr>
        <w:pStyle w:val="a3"/>
        <w:numPr>
          <w:ilvl w:val="0"/>
          <w:numId w:val="16"/>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поддержания в Обществе эффективности системы ПОД/ФТ/ФРОМУ на уровне, достаточном для управления риском ОД/ФТ; </w:t>
      </w:r>
    </w:p>
    <w:p w14:paraId="26DFD6C6" w14:textId="77777777" w:rsidR="008E095D" w:rsidRPr="00B37CA6" w:rsidRDefault="008E095D" w:rsidP="008E095D">
      <w:pPr>
        <w:pStyle w:val="a3"/>
        <w:numPr>
          <w:ilvl w:val="0"/>
          <w:numId w:val="16"/>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исключения вовлечения Общества, его руководителей и сотрудников в осуществление ОД/ФТ. </w:t>
      </w:r>
    </w:p>
    <w:p w14:paraId="743F2964"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1.5. При реализации настоящих ПВК в целях ПОД/ФТ/ФРОМУ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должно обеспечить: </w:t>
      </w:r>
    </w:p>
    <w:p w14:paraId="3623DBC3" w14:textId="77777777" w:rsidR="008E095D" w:rsidRPr="00B37CA6" w:rsidRDefault="008E095D" w:rsidP="008E095D">
      <w:pPr>
        <w:pStyle w:val="a3"/>
        <w:numPr>
          <w:ilvl w:val="0"/>
          <w:numId w:val="16"/>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применение процедур управления риском ОД/ФТ и ФРОМУ; </w:t>
      </w:r>
    </w:p>
    <w:p w14:paraId="18B29A30" w14:textId="77777777" w:rsidR="008E095D" w:rsidRPr="00B37CA6" w:rsidRDefault="008E095D" w:rsidP="008E095D">
      <w:pPr>
        <w:pStyle w:val="a3"/>
        <w:numPr>
          <w:ilvl w:val="0"/>
          <w:numId w:val="16"/>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документальное фиксирование сведений (информации) по вопросам ПОД/ФТ/ФРОМУ; </w:t>
      </w:r>
    </w:p>
    <w:p w14:paraId="16D1EED1" w14:textId="77777777" w:rsidR="008E095D" w:rsidRPr="00B37CA6" w:rsidRDefault="008E095D" w:rsidP="008E095D">
      <w:pPr>
        <w:pStyle w:val="a3"/>
        <w:numPr>
          <w:ilvl w:val="0"/>
          <w:numId w:val="16"/>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сохранение конфиденциальности сведений о мерах, принимаемых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в целях ПОД/ФТ/ФРОМУ; </w:t>
      </w:r>
    </w:p>
    <w:p w14:paraId="0EC3976E" w14:textId="77777777" w:rsidR="008E095D" w:rsidRPr="00B37CA6" w:rsidRDefault="008E095D" w:rsidP="008E095D">
      <w:pPr>
        <w:pStyle w:val="a3"/>
        <w:numPr>
          <w:ilvl w:val="0"/>
          <w:numId w:val="16"/>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своевременное направление сведений (информации) по вопросам ПОД/ФТ/ФРОМУ в уполномоченный орган. </w:t>
      </w:r>
    </w:p>
    <w:p w14:paraId="0094FFBA"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1.6. Настоящие ПВК в целях ПОД/ФТ/ФРОМУ являются комплексным документом Общества, регламентирующим его деятельность по ПОД/ФТ/ФРОМУ и содержащим описание совокупности принимаемых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мер и предпринимаемых процедур, определенных программами осуществления внутреннего контроля в целях ПОД/ФТ/ФРОМУ. </w:t>
      </w:r>
    </w:p>
    <w:p w14:paraId="6F232EDA"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 xml:space="preserve">1.7. Настоящие ПВК в целях ПОД/ФТ/ФРОМУ включают в себя следующие программы, которые содержаться в настоящем документе: </w:t>
      </w:r>
    </w:p>
    <w:p w14:paraId="33C94873"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программа организации системы ПОД/ФТ/ФРОМУ; </w:t>
      </w:r>
    </w:p>
    <w:p w14:paraId="4BED2E55"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программа идентификации клиента, представителя клиента, выгодоприобретателя, бенефициарного владельца (далее – программа идентификации);</w:t>
      </w:r>
    </w:p>
    <w:p w14:paraId="65174273"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программа управления риском легализации (отмывания) доходов, полученных преступным путем, и финансирования терроризма (далее – программа управления риском); </w:t>
      </w:r>
    </w:p>
    <w:p w14:paraId="485D323C"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(далее – программа выявления операций); </w:t>
      </w:r>
    </w:p>
    <w:p w14:paraId="3A5CF653"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lastRenderedPageBreak/>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(далее – программа по замораживанию (блокированию) денежных средств или иного имущества и проведению проверки);</w:t>
      </w:r>
    </w:p>
    <w:p w14:paraId="1B628F6B"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программа, определяющая порядок приостановления операций с денежными средствами или иным имуществом;</w:t>
      </w:r>
    </w:p>
    <w:p w14:paraId="2F24B75E"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программа организации работы по отказу в выполнении распоряжения клиента о совершении операции; </w:t>
      </w:r>
    </w:p>
    <w:p w14:paraId="2E9B4D2B"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программа организации в </w:t>
      </w:r>
      <w:proofErr w:type="spellStart"/>
      <w:r w:rsidRPr="00B37CA6">
        <w:rPr>
          <w:rFonts w:ascii="Times New Roman" w:hAnsi="Times New Roman" w:cs="Times New Roman"/>
          <w:sz w:val="24"/>
          <w:szCs w:val="24"/>
        </w:rPr>
        <w:t>некредитной</w:t>
      </w:r>
      <w:proofErr w:type="spellEnd"/>
      <w:r w:rsidRPr="00B37CA6">
        <w:rPr>
          <w:rFonts w:ascii="Times New Roman" w:hAnsi="Times New Roman" w:cs="Times New Roman"/>
          <w:sz w:val="24"/>
          <w:szCs w:val="24"/>
        </w:rP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p>
    <w:p w14:paraId="16EC310E"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 xml:space="preserve">программа подготовки и обучения кадров </w:t>
      </w:r>
      <w:proofErr w:type="spellStart"/>
      <w:r w:rsidRPr="00B37CA6">
        <w:rPr>
          <w:rFonts w:ascii="Times New Roman" w:hAnsi="Times New Roman" w:cs="Times New Roman"/>
          <w:sz w:val="24"/>
          <w:szCs w:val="24"/>
        </w:rPr>
        <w:t>некредитной</w:t>
      </w:r>
      <w:proofErr w:type="spellEnd"/>
      <w:r w:rsidRPr="00B37CA6">
        <w:rPr>
          <w:rFonts w:ascii="Times New Roman" w:hAnsi="Times New Roman" w:cs="Times New Roman"/>
          <w:sz w:val="24"/>
          <w:szCs w:val="24"/>
        </w:rPr>
        <w:t xml:space="preserve"> финансовой организации в сфере ПОД/ФТ/ФРОМУ; </w:t>
      </w:r>
    </w:p>
    <w:p w14:paraId="7E22B608"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программа представления в уполномоченный орган сведений, предусмотренных Федеральным законом.</w:t>
      </w:r>
    </w:p>
    <w:p w14:paraId="14AE49D8" w14:textId="77777777" w:rsidR="008E095D" w:rsidRPr="00B37CA6" w:rsidRDefault="008E095D" w:rsidP="008E095D">
      <w:pPr>
        <w:tabs>
          <w:tab w:val="left" w:pos="993"/>
        </w:tabs>
        <w:rPr>
          <w:rFonts w:ascii="Times New Roman" w:hAnsi="Times New Roman" w:cs="Times New Roman"/>
          <w:sz w:val="24"/>
          <w:szCs w:val="24"/>
        </w:rPr>
      </w:pPr>
      <w:bookmarkStart w:id="8" w:name="_Hlk6508992"/>
      <w:r w:rsidRPr="00B37CA6">
        <w:rPr>
          <w:rFonts w:ascii="Times New Roman" w:hAnsi="Times New Roman" w:cs="Times New Roman"/>
          <w:sz w:val="24"/>
          <w:szCs w:val="24"/>
        </w:rPr>
        <w:t>Раздел 2 настоящих ПВК в целях ПОД/ФТ/ФРОМУ «Правила внутреннего контроля в целях противодействия финансированию распространения оружия массового уничтожения» является составной частью настоящих ПВК в целях ПОД/ФТ/ФРОМУ и включает следующие программы:</w:t>
      </w:r>
    </w:p>
    <w:p w14:paraId="7D539D89"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в соответствии со ст. 7.5 Федерального закона;</w:t>
      </w:r>
    </w:p>
    <w:p w14:paraId="0BCF8835" w14:textId="77777777" w:rsidR="008E095D" w:rsidRPr="00B37CA6" w:rsidRDefault="008E095D" w:rsidP="008E095D">
      <w:pPr>
        <w:pStyle w:val="a3"/>
        <w:numPr>
          <w:ilvl w:val="0"/>
          <w:numId w:val="15"/>
        </w:numPr>
        <w:tabs>
          <w:tab w:val="left" w:pos="993"/>
        </w:tabs>
        <w:ind w:left="0" w:firstLine="709"/>
        <w:rPr>
          <w:rFonts w:ascii="Times New Roman" w:hAnsi="Times New Roman" w:cs="Times New Roman"/>
          <w:sz w:val="24"/>
          <w:szCs w:val="24"/>
        </w:rPr>
      </w:pPr>
      <w:r w:rsidRPr="00B37CA6">
        <w:rPr>
          <w:rFonts w:ascii="Times New Roman" w:hAnsi="Times New Roman" w:cs="Times New Roman"/>
          <w:sz w:val="24"/>
          <w:szCs w:val="24"/>
        </w:rPr>
        <w:t>программа, определяющая порядок приостановления операций с денежными средствами или иным имуществом в соответствии со ст. 7.5 Федерального закона.</w:t>
      </w:r>
    </w:p>
    <w:bookmarkEnd w:id="8"/>
    <w:p w14:paraId="33A92169"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1.8. Программа, определяющая порядок взаимодействия Общества с лицами, которым поручено проведение идентификации (упрощенной идентификации) (в случае поручения Обществом проведения идентификации (упрощенной идентификации) иным лицам)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не разрабатывается в связи с тем, что идентификацию клиентов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осуществляет самостоятельно и иным лицам ее проведение не поручает. </w:t>
      </w:r>
    </w:p>
    <w:p w14:paraId="7A738FE9"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 xml:space="preserve">1.9. ПВК в целях ПОД/ФТ/ФРОМУ утверждаются единоличным исполнительным органом Общества – Генеральным директором (далее – руководитель Общества). </w:t>
      </w:r>
    </w:p>
    <w:p w14:paraId="3E64C486"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 xml:space="preserve">1.10. Функции контроля за организацией в Обществе работы по ПОД/ФТ/ФРОМУ возлагаются на единоличный исполнительный орган Общества – Генерального директора. </w:t>
      </w:r>
    </w:p>
    <w:p w14:paraId="3AD40B4B"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1.11. В Обществе осуществляется контроль за выполнением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 xml:space="preserve">» и его сотрудниками программ настоящих ПВК в целях ПОД/ФТ/ФРОМУ. </w:t>
      </w:r>
    </w:p>
    <w:p w14:paraId="73C20214"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 xml:space="preserve">Руководитель Общества обеспечивает контроль за соответствием применяемых настоящих ПВК в целях ПОД/ФТ/ФРОМУ и их программ требованиям законодательства Российской Федерации в сфере ПОД/ФТ/ФРОМУ. </w:t>
      </w:r>
    </w:p>
    <w:p w14:paraId="74D69E31"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 xml:space="preserve">1.12. Порядок разработки ПВК в целях ПОД/ФТ/ФРОМУ, внесения изменений в ПВК в целях ПОД/ФТ/ФРОМУ и их утверждения предусмотрен в программе организации системы ПОД/ФТ/ФРОМУ настоящих ПВК в целях ПОД/ФТ/ФРОМУ. </w:t>
      </w:r>
    </w:p>
    <w:p w14:paraId="687FB16A"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1.13. Основные понятия и термины:</w:t>
      </w:r>
    </w:p>
    <w:p w14:paraId="05C613D7"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bCs/>
          <w:sz w:val="24"/>
          <w:szCs w:val="24"/>
        </w:rPr>
        <w:t>ПОД/ФТ</w:t>
      </w:r>
      <w:r w:rsidRPr="00B37CA6">
        <w:rPr>
          <w:rFonts w:ascii="Times New Roman" w:hAnsi="Times New Roman" w:cs="Times New Roman"/>
          <w:sz w:val="24"/>
          <w:szCs w:val="24"/>
        </w:rPr>
        <w:t xml:space="preserve"> - противодействие легализации (отмыванию) доходов, полученных преступным путем, и финансированию терроризма;</w:t>
      </w:r>
    </w:p>
    <w:p w14:paraId="1AF3DAE7"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bCs/>
          <w:sz w:val="24"/>
          <w:szCs w:val="24"/>
        </w:rPr>
        <w:t>ФРОМУ</w:t>
      </w:r>
      <w:r w:rsidRPr="00B37CA6">
        <w:rPr>
          <w:rFonts w:ascii="Times New Roman" w:hAnsi="Times New Roman" w:cs="Times New Roman"/>
          <w:sz w:val="24"/>
          <w:szCs w:val="24"/>
        </w:rPr>
        <w:t xml:space="preserve"> - финансирование распространения оружия массового уничтожения;</w:t>
      </w:r>
    </w:p>
    <w:p w14:paraId="18218173"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bCs/>
          <w:sz w:val="24"/>
          <w:szCs w:val="24"/>
        </w:rPr>
        <w:lastRenderedPageBreak/>
        <w:t>ОД/ФТ</w:t>
      </w:r>
      <w:r w:rsidRPr="00B37CA6">
        <w:rPr>
          <w:rFonts w:ascii="Times New Roman" w:hAnsi="Times New Roman" w:cs="Times New Roman"/>
          <w:sz w:val="24"/>
          <w:szCs w:val="24"/>
        </w:rPr>
        <w:t xml:space="preserve"> - легализация (отмывание) доходов, полученных преступным путем, и финансирования терроризма;</w:t>
      </w:r>
    </w:p>
    <w:p w14:paraId="586FCEB9"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bCs/>
          <w:sz w:val="24"/>
          <w:szCs w:val="24"/>
        </w:rPr>
        <w:t>ПОД/ФТ/ФРОМУ</w:t>
      </w:r>
      <w:r w:rsidRPr="00B37CA6">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545A8704" w14:textId="77777777" w:rsidR="008E095D" w:rsidRPr="00B37CA6" w:rsidRDefault="008E095D" w:rsidP="008E095D">
      <w:pPr>
        <w:rPr>
          <w:rFonts w:ascii="Times New Roman" w:hAnsi="Times New Roman" w:cs="Times New Roman"/>
          <w:b/>
          <w:sz w:val="24"/>
          <w:szCs w:val="24"/>
        </w:rPr>
      </w:pPr>
      <w:r w:rsidRPr="00B37CA6">
        <w:rPr>
          <w:rFonts w:ascii="Times New Roman" w:hAnsi="Times New Roman" w:cs="Times New Roman"/>
          <w:b/>
          <w:sz w:val="24"/>
          <w:szCs w:val="24"/>
        </w:rPr>
        <w:t xml:space="preserve">Осуществление внутреннего контроля </w:t>
      </w:r>
      <w:r w:rsidRPr="00B37CA6">
        <w:rPr>
          <w:rFonts w:ascii="Times New Roman" w:hAnsi="Times New Roman" w:cs="Times New Roman"/>
          <w:sz w:val="24"/>
          <w:szCs w:val="24"/>
        </w:rPr>
        <w:t xml:space="preserve">-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Федеральным законом случаях упрощенной идентификации клиентов - физических лиц, установлению информации, указанной в </w:t>
      </w:r>
      <w:proofErr w:type="spellStart"/>
      <w:r w:rsidRPr="00B37CA6">
        <w:rPr>
          <w:rFonts w:ascii="Times New Roman" w:hAnsi="Times New Roman" w:cs="Times New Roman"/>
          <w:sz w:val="24"/>
          <w:szCs w:val="24"/>
        </w:rPr>
        <w:t>пп</w:t>
      </w:r>
      <w:proofErr w:type="spellEnd"/>
      <w:r w:rsidRPr="00B37CA6">
        <w:rPr>
          <w:rFonts w:ascii="Times New Roman" w:hAnsi="Times New Roman" w:cs="Times New Roman"/>
          <w:sz w:val="24"/>
          <w:szCs w:val="24"/>
        </w:rPr>
        <w:t>. 1.1 п. 1 ст. 7 настоящего Федерального закона,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w:t>
      </w:r>
    </w:p>
    <w:p w14:paraId="2FFA8F4D"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Личный кабинет</w:t>
      </w:r>
      <w:r w:rsidRPr="00B37CA6">
        <w:rPr>
          <w:rFonts w:ascii="Times New Roman" w:hAnsi="Times New Roman" w:cs="Times New Roman"/>
          <w:sz w:val="24"/>
          <w:szCs w:val="24"/>
        </w:rPr>
        <w:t xml:space="preserve">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Общества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 Обществом для получения перечня организаций и физических лиц, в отношении которых имеются сведения об их причастности к экстремистской деятельности или терроризму, перечня организаций и физических лиц, в отношении которых имеются сведения об их причастности к распространению оружия массового уничтожения, решений межведомственного координационного органа, осуществляющего функции по противодействию финансированию терроризма, а также в случаях, предусмотренных Федеральным законом и иными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w:t>
      </w:r>
    </w:p>
    <w:p w14:paraId="3A585790"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Клиент </w:t>
      </w:r>
      <w:r w:rsidRPr="00B37CA6">
        <w:rPr>
          <w:rFonts w:ascii="Times New Roman" w:hAnsi="Times New Roman" w:cs="Times New Roman"/>
          <w:sz w:val="24"/>
          <w:szCs w:val="24"/>
        </w:rPr>
        <w:t>–</w:t>
      </w:r>
      <w:r w:rsidRPr="00B37CA6">
        <w:rPr>
          <w:rFonts w:ascii="Times New Roman" w:hAnsi="Times New Roman" w:cs="Times New Roman"/>
          <w:b/>
          <w:sz w:val="24"/>
          <w:szCs w:val="24"/>
        </w:rPr>
        <w:t xml:space="preserve"> </w:t>
      </w:r>
      <w:r w:rsidRPr="00B37CA6">
        <w:rPr>
          <w:rFonts w:ascii="Times New Roman" w:hAnsi="Times New Roman" w:cs="Times New Roman"/>
          <w:sz w:val="24"/>
          <w:szCs w:val="24"/>
        </w:rPr>
        <w:t>физическое (в том числе индивидуальный предприниматель, физическое лицо, занимающееся в установленном законодательством Российской Федерации порядке частной практикой) или юридическое лицо, иностранная структура без образования юридического лица, которым Общество оказывает услугу на разовой основе либо которых принимает на обслуживание, предполагающее длящийся характер отношений К клиентам Общества относятся страхователи, перестрахователи, иные лица, которым Общество оказывает услуги (агентские услуги, оказываемые Обществом другому страховщику). К клиентам не относятся застрахованные лица, выгодоприобретатели по договорам индивидуального или группового страхования, если только и до тех пор, пока они не оплачивают страховую премию или не получают страховую выплату в денежной форме.</w:t>
      </w:r>
    </w:p>
    <w:p w14:paraId="6A23F9F0"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Иностранная структура без образования юридического лица</w:t>
      </w:r>
      <w:r w:rsidRPr="00B37CA6">
        <w:rPr>
          <w:rFonts w:ascii="Times New Roman" w:hAnsi="Times New Roman" w:cs="Times New Roman"/>
          <w:sz w:val="24"/>
          <w:szCs w:val="24"/>
        </w:rPr>
        <w:t xml:space="preserve">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 </w:t>
      </w:r>
      <w:r w:rsidRPr="00B37CA6">
        <w:rPr>
          <w:rFonts w:ascii="Times New Roman" w:hAnsi="Times New Roman" w:cs="Times New Roman"/>
          <w:b/>
          <w:bCs/>
          <w:sz w:val="24"/>
          <w:szCs w:val="24"/>
        </w:rPr>
        <w:t>(далее - ИСБОЮЛ)</w:t>
      </w:r>
      <w:r w:rsidRPr="00B37CA6">
        <w:rPr>
          <w:rFonts w:ascii="Times New Roman" w:hAnsi="Times New Roman" w:cs="Times New Roman"/>
          <w:sz w:val="24"/>
          <w:szCs w:val="24"/>
        </w:rPr>
        <w:t>;</w:t>
      </w:r>
    </w:p>
    <w:p w14:paraId="01386919" w14:textId="77777777" w:rsidR="008E095D" w:rsidRPr="00B37CA6" w:rsidRDefault="008E095D" w:rsidP="008E095D">
      <w:pPr>
        <w:rPr>
          <w:rFonts w:ascii="Times New Roman" w:hAnsi="Times New Roman" w:cs="Times New Roman"/>
          <w:bCs/>
          <w:sz w:val="24"/>
          <w:szCs w:val="24"/>
        </w:rPr>
      </w:pPr>
      <w:r w:rsidRPr="00B37CA6">
        <w:rPr>
          <w:rFonts w:ascii="Times New Roman" w:hAnsi="Times New Roman" w:cs="Times New Roman"/>
          <w:b/>
          <w:bCs/>
          <w:sz w:val="24"/>
          <w:szCs w:val="24"/>
        </w:rPr>
        <w:t xml:space="preserve">Представитель клиента </w:t>
      </w:r>
      <w:r w:rsidRPr="00B37CA6">
        <w:rPr>
          <w:rFonts w:ascii="Times New Roman" w:hAnsi="Times New Roman" w:cs="Times New Roman"/>
          <w:bCs/>
          <w:sz w:val="24"/>
          <w:szCs w:val="24"/>
        </w:rPr>
        <w:t>–</w:t>
      </w:r>
      <w:r w:rsidRPr="00B37CA6">
        <w:rPr>
          <w:rFonts w:ascii="Times New Roman" w:hAnsi="Times New Roman" w:cs="Times New Roman"/>
          <w:b/>
          <w:bCs/>
          <w:sz w:val="24"/>
          <w:szCs w:val="24"/>
        </w:rPr>
        <w:t xml:space="preserve"> </w:t>
      </w:r>
      <w:r w:rsidRPr="00B37CA6">
        <w:rPr>
          <w:rFonts w:ascii="Times New Roman" w:hAnsi="Times New Roman" w:cs="Times New Roman"/>
          <w:bCs/>
          <w:sz w:val="24"/>
          <w:szCs w:val="24"/>
        </w:rPr>
        <w:t>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14:paraId="6C248FB0"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lastRenderedPageBreak/>
        <w:t xml:space="preserve">Выгодоприобретатель </w:t>
      </w:r>
      <w:r w:rsidRPr="00B37CA6">
        <w:rPr>
          <w:rFonts w:ascii="Times New Roman" w:hAnsi="Times New Roman" w:cs="Times New Roman"/>
          <w:sz w:val="24"/>
          <w:szCs w:val="24"/>
        </w:rPr>
        <w:t>-</w:t>
      </w:r>
      <w:r w:rsidRPr="00B37CA6">
        <w:rPr>
          <w:rFonts w:ascii="Times New Roman" w:hAnsi="Times New Roman" w:cs="Times New Roman"/>
          <w:b/>
          <w:sz w:val="24"/>
          <w:szCs w:val="24"/>
        </w:rPr>
        <w:t xml:space="preserve"> </w:t>
      </w:r>
      <w:r w:rsidRPr="00B37CA6">
        <w:rPr>
          <w:rFonts w:ascii="Times New Roman" w:hAnsi="Times New Roman" w:cs="Times New Roman"/>
          <w:sz w:val="24"/>
          <w:szCs w:val="24"/>
        </w:rPr>
        <w:t>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51A94833" w14:textId="77777777" w:rsidR="008E095D" w:rsidRPr="00B37CA6" w:rsidRDefault="008E095D" w:rsidP="008E095D">
      <w:pPr>
        <w:rPr>
          <w:rFonts w:ascii="Times New Roman" w:hAnsi="Times New Roman" w:cs="Times New Roman"/>
          <w:sz w:val="24"/>
          <w:szCs w:val="24"/>
        </w:rPr>
      </w:pPr>
      <w:proofErr w:type="spellStart"/>
      <w:r w:rsidRPr="00B37CA6">
        <w:rPr>
          <w:rFonts w:ascii="Times New Roman" w:hAnsi="Times New Roman" w:cs="Times New Roman"/>
          <w:b/>
          <w:sz w:val="24"/>
          <w:szCs w:val="24"/>
        </w:rPr>
        <w:t>Бенефициарный</w:t>
      </w:r>
      <w:proofErr w:type="spellEnd"/>
      <w:r w:rsidRPr="00B37CA6">
        <w:rPr>
          <w:rFonts w:ascii="Times New Roman" w:hAnsi="Times New Roman" w:cs="Times New Roman"/>
          <w:b/>
          <w:sz w:val="24"/>
          <w:szCs w:val="24"/>
        </w:rPr>
        <w:t xml:space="preserve"> владелец</w:t>
      </w:r>
      <w:r w:rsidRPr="00B37CA6">
        <w:rPr>
          <w:rFonts w:ascii="Times New Roman" w:hAnsi="Times New Roman" w:cs="Times New Roman"/>
          <w:sz w:val="24"/>
          <w:szCs w:val="24"/>
        </w:rP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roofErr w:type="spellStart"/>
      <w:r w:rsidRPr="00B37CA6">
        <w:rPr>
          <w:rFonts w:ascii="Times New Roman" w:hAnsi="Times New Roman" w:cs="Times New Roman"/>
          <w:sz w:val="24"/>
          <w:szCs w:val="24"/>
        </w:rPr>
        <w:t>Бенефициарным</w:t>
      </w:r>
      <w:proofErr w:type="spellEnd"/>
      <w:r w:rsidRPr="00B37CA6">
        <w:rPr>
          <w:rFonts w:ascii="Times New Roman" w:hAnsi="Times New Roman" w:cs="Times New Roman"/>
          <w:sz w:val="24"/>
          <w:szCs w:val="24"/>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B37CA6">
        <w:rPr>
          <w:rFonts w:ascii="Times New Roman" w:hAnsi="Times New Roman" w:cs="Times New Roman"/>
          <w:sz w:val="24"/>
          <w:szCs w:val="24"/>
        </w:rPr>
        <w:t>бенефициарным</w:t>
      </w:r>
      <w:proofErr w:type="spellEnd"/>
      <w:r w:rsidRPr="00B37CA6">
        <w:rPr>
          <w:rFonts w:ascii="Times New Roman" w:hAnsi="Times New Roman" w:cs="Times New Roman"/>
          <w:sz w:val="24"/>
          <w:szCs w:val="24"/>
        </w:rPr>
        <w:t xml:space="preserve"> владельцем является иное физическое лицо;</w:t>
      </w:r>
    </w:p>
    <w:p w14:paraId="6643BC3E"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Идентификация</w:t>
      </w:r>
      <w:r w:rsidRPr="00B37CA6">
        <w:rPr>
          <w:rFonts w:ascii="Times New Roman" w:hAnsi="Times New Roman" w:cs="Times New Roman"/>
          <w:sz w:val="24"/>
          <w:szCs w:val="24"/>
        </w:rPr>
        <w:t xml:space="preserve"> - совокупность мероприятий по установлению определенных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14:paraId="4F99900E"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Анкета клиента </w:t>
      </w:r>
      <w:r w:rsidRPr="00B37CA6">
        <w:rPr>
          <w:rFonts w:ascii="Times New Roman" w:hAnsi="Times New Roman" w:cs="Times New Roman"/>
          <w:sz w:val="24"/>
          <w:szCs w:val="24"/>
        </w:rPr>
        <w:t xml:space="preserve">– документ, в котором фиксируются сведения о клиенте, представителе клиента, выгодоприобретателе, бенефициарном владельце клиента, получаемые в результате реализации программ настоящих ПВК в целях ПОД/ФТ/ФРОМУ в объеме, установленном законодательством Российской Федерации в сфере ПОД/ФТ/ФРОМУ. </w:t>
      </w:r>
    </w:p>
    <w:p w14:paraId="51385AC0"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Досье клиента </w:t>
      </w:r>
      <w:r w:rsidRPr="00B37CA6">
        <w:rPr>
          <w:rFonts w:ascii="Times New Roman" w:hAnsi="Times New Roman" w:cs="Times New Roman"/>
          <w:sz w:val="24"/>
          <w:szCs w:val="24"/>
        </w:rPr>
        <w:t>–</w:t>
      </w:r>
      <w:r w:rsidRPr="00B37CA6">
        <w:rPr>
          <w:rFonts w:ascii="Times New Roman" w:hAnsi="Times New Roman" w:cs="Times New Roman"/>
          <w:b/>
          <w:sz w:val="24"/>
          <w:szCs w:val="24"/>
        </w:rPr>
        <w:t xml:space="preserve"> </w:t>
      </w:r>
      <w:r w:rsidRPr="00B37CA6">
        <w:rPr>
          <w:rFonts w:ascii="Times New Roman" w:hAnsi="Times New Roman" w:cs="Times New Roman"/>
          <w:sz w:val="24"/>
          <w:szCs w:val="24"/>
        </w:rPr>
        <w:t>вся совокупность документов (их копий) и сведений в бумажном и/или электронном виде, собранных Обществом в отношении клиента, его представителя, выгодоприобретателя и бенефициарного владельца в процессе их идентификации, последующего изучения и обновления сведений, включая электронный журнал для целей фиксации результатов проведенных сверок / проверок клиента, представителя клиента, выгодоприобретателя и бенефициарного владельца на предмет наличия/отсутствия информации о них в Перечне 1/Перечне 2, а также на предмет наличия в отношении них принятого Решения МВК, а также дат таких проверок / сверок ;</w:t>
      </w:r>
    </w:p>
    <w:p w14:paraId="79FE66A4"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bCs/>
          <w:sz w:val="24"/>
          <w:szCs w:val="24"/>
        </w:rPr>
        <w:t xml:space="preserve">Проверка по Перечням – </w:t>
      </w:r>
      <w:r w:rsidRPr="00B37CA6">
        <w:rPr>
          <w:rFonts w:ascii="Times New Roman" w:hAnsi="Times New Roman" w:cs="Times New Roman"/>
          <w:sz w:val="24"/>
          <w:szCs w:val="24"/>
        </w:rPr>
        <w:t xml:space="preserve">исполнение Обществом обязанностей проведения проверок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в соответствии с </w:t>
      </w:r>
      <w:proofErr w:type="spellStart"/>
      <w:r w:rsidRPr="00B37CA6">
        <w:rPr>
          <w:rFonts w:ascii="Times New Roman" w:hAnsi="Times New Roman" w:cs="Times New Roman"/>
          <w:sz w:val="24"/>
          <w:szCs w:val="24"/>
        </w:rPr>
        <w:t>пп</w:t>
      </w:r>
      <w:proofErr w:type="spellEnd"/>
      <w:r w:rsidRPr="00B37CA6">
        <w:rPr>
          <w:rFonts w:ascii="Times New Roman" w:hAnsi="Times New Roman" w:cs="Times New Roman"/>
          <w:sz w:val="24"/>
          <w:szCs w:val="24"/>
        </w:rPr>
        <w:t>. 7 п. 1 ст. 7 Федерального закона и о результатах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в соответствии с п. 6 ст. 7.5 Федерального закона;</w:t>
      </w:r>
    </w:p>
    <w:p w14:paraId="2FB49B30"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bCs/>
          <w:sz w:val="24"/>
          <w:szCs w:val="24"/>
        </w:rPr>
        <w:t xml:space="preserve">Сверка – </w:t>
      </w:r>
      <w:r w:rsidRPr="00B37CA6">
        <w:rPr>
          <w:rFonts w:ascii="Times New Roman" w:hAnsi="Times New Roman" w:cs="Times New Roman"/>
          <w:sz w:val="24"/>
          <w:szCs w:val="24"/>
        </w:rPr>
        <w:t>проведение мероприятий в отношении клиентов Общества, представителей клиентов, выгодоприобретателей, бенефициарных владельцев до приема клиента на обслуживание, при обновлении сведений, по сверке данных, указанных лиц с перечнями организаций и физических лиц, в отношении которых имеются сведения об их причастности к экстремистской деятельности или терроризму, и/или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по сверке с решениями МВК о замораживании (блокировании) денежных средств и иного имущества, в том числе при обновлении указанных перечней и решений;</w:t>
      </w:r>
    </w:p>
    <w:p w14:paraId="3EB252C9" w14:textId="77777777" w:rsidR="008E095D" w:rsidRPr="00B37CA6" w:rsidRDefault="008E095D" w:rsidP="008E095D">
      <w:pPr>
        <w:keepNext/>
        <w:tabs>
          <w:tab w:val="left" w:pos="709"/>
        </w:tabs>
        <w:ind w:firstLine="284"/>
        <w:rPr>
          <w:rFonts w:ascii="Times New Roman" w:eastAsia="Times New Roman" w:hAnsi="Times New Roman" w:cs="Times New Roman"/>
          <w:sz w:val="24"/>
          <w:szCs w:val="24"/>
          <w:lang w:eastAsia="ru-RU"/>
        </w:rPr>
      </w:pPr>
      <w:r w:rsidRPr="00B37CA6">
        <w:rPr>
          <w:rFonts w:ascii="Times New Roman" w:eastAsia="Times New Roman" w:hAnsi="Times New Roman" w:cs="Times New Roman"/>
          <w:b/>
          <w:sz w:val="24"/>
          <w:szCs w:val="24"/>
          <w:lang w:eastAsia="ru-RU"/>
        </w:rPr>
        <w:tab/>
        <w:t xml:space="preserve">Замораживание (блокирование) безналичных денежных средств или бездокументарных ценных бумаг - </w:t>
      </w:r>
      <w:r w:rsidRPr="00B37CA6">
        <w:rPr>
          <w:rFonts w:ascii="Times New Roman" w:eastAsia="Times New Roman" w:hAnsi="Times New Roman" w:cs="Times New Roman"/>
          <w:sz w:val="24"/>
          <w:szCs w:val="24"/>
          <w:lang w:eastAsia="ru-RU"/>
        </w:rPr>
        <w:t xml:space="preserve">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w:t>
      </w:r>
      <w:r w:rsidRPr="00B37CA6">
        <w:rPr>
          <w:rFonts w:ascii="Times New Roman" w:eastAsia="Times New Roman" w:hAnsi="Times New Roman" w:cs="Times New Roman"/>
          <w:sz w:val="24"/>
          <w:szCs w:val="24"/>
          <w:lang w:eastAsia="ru-RU"/>
        </w:rPr>
        <w:lastRenderedPageBreak/>
        <w:t>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5A1EB465" w14:textId="77777777" w:rsidR="008E095D" w:rsidRPr="00B37CA6" w:rsidRDefault="008E095D" w:rsidP="008E095D">
      <w:pPr>
        <w:rPr>
          <w:rFonts w:ascii="Times New Roman" w:hAnsi="Times New Roman" w:cs="Times New Roman"/>
          <w:sz w:val="24"/>
          <w:szCs w:val="24"/>
        </w:rPr>
      </w:pPr>
      <w:r w:rsidRPr="00B37CA6">
        <w:rPr>
          <w:rFonts w:ascii="Times New Roman" w:eastAsia="Times New Roman" w:hAnsi="Times New Roman" w:cs="Times New Roman"/>
          <w:b/>
          <w:sz w:val="24"/>
          <w:szCs w:val="24"/>
          <w:lang w:eastAsia="ru-RU"/>
        </w:rPr>
        <w:t xml:space="preserve">Замораживание (блокирование) имущества - </w:t>
      </w:r>
      <w:r w:rsidRPr="00B37CA6">
        <w:rPr>
          <w:rFonts w:ascii="Times New Roman" w:eastAsia="Times New Roman" w:hAnsi="Times New Roman" w:cs="Times New Roman"/>
          <w:sz w:val="24"/>
          <w:szCs w:val="24"/>
          <w:lang w:eastAsia="ru-RU"/>
        </w:rPr>
        <w:t>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66FB7C8D"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Приостановление операции </w:t>
      </w:r>
      <w:r w:rsidRPr="00B37CA6">
        <w:rPr>
          <w:rFonts w:ascii="Times New Roman" w:hAnsi="Times New Roman" w:cs="Times New Roman"/>
          <w:sz w:val="24"/>
          <w:szCs w:val="24"/>
        </w:rPr>
        <w:t>–</w:t>
      </w:r>
      <w:r w:rsidRPr="00B37CA6">
        <w:rPr>
          <w:rFonts w:ascii="Times New Roman" w:hAnsi="Times New Roman" w:cs="Times New Roman"/>
          <w:b/>
          <w:sz w:val="24"/>
          <w:szCs w:val="24"/>
        </w:rPr>
        <w:t xml:space="preserve"> </w:t>
      </w:r>
      <w:r w:rsidRPr="00B37CA6">
        <w:rPr>
          <w:rFonts w:ascii="Times New Roman" w:hAnsi="Times New Roman" w:cs="Times New Roman"/>
          <w:sz w:val="24"/>
          <w:szCs w:val="24"/>
        </w:rPr>
        <w:t>обязательное</w:t>
      </w:r>
      <w:r w:rsidRPr="00B37CA6">
        <w:rPr>
          <w:rFonts w:ascii="Times New Roman" w:hAnsi="Times New Roman" w:cs="Times New Roman"/>
          <w:b/>
          <w:sz w:val="24"/>
          <w:szCs w:val="24"/>
        </w:rPr>
        <w:t xml:space="preserve"> </w:t>
      </w:r>
      <w:r w:rsidRPr="00B37CA6">
        <w:rPr>
          <w:rFonts w:ascii="Times New Roman" w:hAnsi="Times New Roman" w:cs="Times New Roman"/>
          <w:sz w:val="24"/>
          <w:szCs w:val="24"/>
        </w:rPr>
        <w:t xml:space="preserve">приостановление исполнения операции в соответствии с Федеральным законом в установленных </w:t>
      </w:r>
      <w:bookmarkStart w:id="9" w:name="_Hlk6509294"/>
      <w:r w:rsidRPr="00B37CA6">
        <w:rPr>
          <w:rFonts w:ascii="Times New Roman" w:hAnsi="Times New Roman" w:cs="Times New Roman"/>
          <w:sz w:val="24"/>
          <w:szCs w:val="24"/>
        </w:rPr>
        <w:t xml:space="preserve">Федеральным законом </w:t>
      </w:r>
      <w:bookmarkEnd w:id="9"/>
      <w:r w:rsidRPr="00B37CA6">
        <w:rPr>
          <w:rFonts w:ascii="Times New Roman" w:hAnsi="Times New Roman" w:cs="Times New Roman"/>
          <w:sz w:val="24"/>
          <w:szCs w:val="24"/>
        </w:rPr>
        <w:t>случаях;</w:t>
      </w:r>
    </w:p>
    <w:p w14:paraId="58E622B6"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Отказ от исполнения распоряжения </w:t>
      </w:r>
      <w:r w:rsidRPr="00B37CA6">
        <w:rPr>
          <w:rFonts w:ascii="Times New Roman" w:hAnsi="Times New Roman" w:cs="Times New Roman"/>
          <w:sz w:val="24"/>
          <w:szCs w:val="24"/>
        </w:rPr>
        <w:t>–</w:t>
      </w:r>
      <w:r w:rsidRPr="00B37CA6">
        <w:rPr>
          <w:rFonts w:ascii="Times New Roman" w:hAnsi="Times New Roman" w:cs="Times New Roman"/>
          <w:b/>
          <w:sz w:val="24"/>
          <w:szCs w:val="24"/>
        </w:rPr>
        <w:t xml:space="preserve"> </w:t>
      </w:r>
      <w:r w:rsidRPr="00B37CA6">
        <w:rPr>
          <w:rFonts w:ascii="Times New Roman" w:hAnsi="Times New Roman" w:cs="Times New Roman"/>
          <w:sz w:val="24"/>
          <w:szCs w:val="24"/>
        </w:rPr>
        <w:t>законное право Общества отказать клиенту, представителю в исполнении распоряжения о совершении операции в установленных Федеральным законом случаях;</w:t>
      </w:r>
    </w:p>
    <w:p w14:paraId="0FCE72C4" w14:textId="77777777" w:rsidR="008E095D" w:rsidRPr="00B37CA6" w:rsidRDefault="008E095D" w:rsidP="008E095D">
      <w:pPr>
        <w:rPr>
          <w:rFonts w:ascii="Times New Roman" w:hAnsi="Times New Roman" w:cs="Times New Roman"/>
          <w:bCs/>
          <w:sz w:val="24"/>
          <w:szCs w:val="24"/>
        </w:rPr>
      </w:pPr>
      <w:r w:rsidRPr="00B37CA6">
        <w:rPr>
          <w:rFonts w:ascii="Times New Roman" w:hAnsi="Times New Roman" w:cs="Times New Roman"/>
          <w:b/>
          <w:bCs/>
          <w:sz w:val="24"/>
          <w:szCs w:val="24"/>
        </w:rPr>
        <w:t xml:space="preserve">Иностранное публичное должностное лицо (ИПДЛ) </w:t>
      </w:r>
      <w:r w:rsidRPr="00B37CA6">
        <w:rPr>
          <w:rFonts w:ascii="Times New Roman" w:hAnsi="Times New Roman" w:cs="Times New Roman"/>
          <w:bCs/>
          <w:sz w:val="24"/>
          <w:szCs w:val="24"/>
        </w:rPr>
        <w:t>-</w:t>
      </w:r>
      <w:r w:rsidRPr="00B37CA6">
        <w:rPr>
          <w:rFonts w:ascii="Times New Roman" w:hAnsi="Times New Roman" w:cs="Times New Roman"/>
          <w:b/>
          <w:bCs/>
          <w:sz w:val="24"/>
          <w:szCs w:val="24"/>
        </w:rPr>
        <w:t xml:space="preserve"> </w:t>
      </w:r>
      <w:r w:rsidRPr="00B37CA6">
        <w:rPr>
          <w:rFonts w:ascii="Times New Roman" w:hAnsi="Times New Roman" w:cs="Times New Roman"/>
          <w:bCs/>
          <w:sz w:val="24"/>
          <w:szCs w:val="24"/>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sidRPr="00B37CA6">
        <w:rPr>
          <w:rStyle w:val="ad"/>
          <w:rFonts w:ascii="Times New Roman" w:hAnsi="Times New Roman" w:cs="Times New Roman"/>
          <w:bCs/>
          <w:sz w:val="24"/>
          <w:szCs w:val="24"/>
        </w:rPr>
        <w:footnoteReference w:id="1"/>
      </w:r>
    </w:p>
    <w:p w14:paraId="7E158A16" w14:textId="77777777" w:rsidR="008E095D" w:rsidRPr="00B37CA6" w:rsidRDefault="008E095D" w:rsidP="008E095D">
      <w:pPr>
        <w:rPr>
          <w:rFonts w:ascii="Times New Roman" w:hAnsi="Times New Roman" w:cs="Times New Roman"/>
          <w:bCs/>
          <w:sz w:val="24"/>
          <w:szCs w:val="24"/>
        </w:rPr>
      </w:pPr>
      <w:r w:rsidRPr="00B37CA6">
        <w:rPr>
          <w:rFonts w:ascii="Times New Roman" w:hAnsi="Times New Roman" w:cs="Times New Roman"/>
          <w:b/>
          <w:sz w:val="24"/>
          <w:szCs w:val="24"/>
        </w:rPr>
        <w:t>Должностное лицо публичной международной организации (МПДЛ)</w:t>
      </w:r>
      <w:r w:rsidRPr="00B37CA6">
        <w:rPr>
          <w:rFonts w:ascii="Times New Roman" w:hAnsi="Times New Roman" w:cs="Times New Roman"/>
          <w:sz w:val="24"/>
          <w:szCs w:val="24"/>
        </w:rPr>
        <w:t xml:space="preserve"> - международный гражданский служащий или любое лицо, которое уполномочено такой организацией действовать от ее имени;</w:t>
      </w:r>
      <w:r w:rsidRPr="00B37CA6">
        <w:rPr>
          <w:rStyle w:val="ad"/>
          <w:rFonts w:ascii="Times New Roman" w:hAnsi="Times New Roman" w:cs="Times New Roman"/>
          <w:sz w:val="24"/>
          <w:szCs w:val="24"/>
        </w:rPr>
        <w:footnoteReference w:id="2"/>
      </w:r>
    </w:p>
    <w:p w14:paraId="1B5F79BC"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Публичные должностные лица Российской Федерации (РПДЛ)</w:t>
      </w:r>
      <w:r w:rsidRPr="00B37CA6">
        <w:rPr>
          <w:rFonts w:ascii="Times New Roman" w:hAnsi="Times New Roman" w:cs="Times New Roman"/>
          <w:sz w:val="24"/>
          <w:szCs w:val="24"/>
        </w:rPr>
        <w:t xml:space="preserve"> - лица,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38CDF1FF"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Подлежащая обязательному контролю</w:t>
      </w:r>
      <w:r w:rsidRPr="00B37CA6">
        <w:rPr>
          <w:rFonts w:ascii="Times New Roman" w:hAnsi="Times New Roman" w:cs="Times New Roman"/>
          <w:sz w:val="24"/>
          <w:szCs w:val="24"/>
        </w:rPr>
        <w:t xml:space="preserve"> </w:t>
      </w:r>
      <w:r w:rsidRPr="00B37CA6">
        <w:rPr>
          <w:rFonts w:ascii="Times New Roman" w:hAnsi="Times New Roman" w:cs="Times New Roman"/>
          <w:b/>
          <w:sz w:val="24"/>
          <w:szCs w:val="24"/>
        </w:rPr>
        <w:t xml:space="preserve">операция </w:t>
      </w:r>
      <w:r w:rsidRPr="00B37CA6">
        <w:rPr>
          <w:rFonts w:ascii="Times New Roman" w:hAnsi="Times New Roman" w:cs="Times New Roman"/>
          <w:sz w:val="24"/>
          <w:szCs w:val="24"/>
        </w:rPr>
        <w:t>– предусмотренная ст. 6, ст. 7.5 Федерального закона операция, сделка;</w:t>
      </w:r>
    </w:p>
    <w:p w14:paraId="4FC98F2A" w14:textId="77777777" w:rsidR="008E095D" w:rsidRPr="00B37CA6" w:rsidRDefault="008E095D" w:rsidP="008E095D">
      <w:pPr>
        <w:rPr>
          <w:rFonts w:ascii="Times New Roman" w:hAnsi="Times New Roman" w:cs="Times New Roman"/>
          <w:b/>
          <w:bCs/>
          <w:sz w:val="24"/>
          <w:szCs w:val="24"/>
        </w:rPr>
      </w:pPr>
      <w:r w:rsidRPr="00B37CA6">
        <w:rPr>
          <w:rFonts w:ascii="Times New Roman" w:hAnsi="Times New Roman" w:cs="Times New Roman"/>
          <w:b/>
          <w:sz w:val="24"/>
          <w:szCs w:val="24"/>
        </w:rPr>
        <w:t>Необычная операция</w:t>
      </w:r>
      <w:r w:rsidRPr="00B37CA6">
        <w:rPr>
          <w:rFonts w:ascii="Times New Roman" w:hAnsi="Times New Roman" w:cs="Times New Roman"/>
          <w:sz w:val="24"/>
          <w:szCs w:val="24"/>
        </w:rPr>
        <w:t xml:space="preserve"> –</w:t>
      </w:r>
      <w:r w:rsidRPr="00B37CA6">
        <w:rPr>
          <w:rFonts w:ascii="Times New Roman" w:hAnsi="Times New Roman" w:cs="Times New Roman"/>
          <w:bCs/>
          <w:sz w:val="24"/>
          <w:szCs w:val="24"/>
        </w:rPr>
        <w:t xml:space="preserve"> совершенная клиентом операция, сделка, осуществление которой в соответствие с установленными критериями и признаками может быть направлено на ОД/ФТ;</w:t>
      </w:r>
    </w:p>
    <w:p w14:paraId="02861BB3"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Подозрительная операция </w:t>
      </w:r>
      <w:r w:rsidRPr="00B37CA6">
        <w:rPr>
          <w:rFonts w:ascii="Times New Roman" w:hAnsi="Times New Roman" w:cs="Times New Roman"/>
          <w:sz w:val="24"/>
          <w:szCs w:val="24"/>
        </w:rPr>
        <w:t>– признанная Ответственным сотрудником подозрительной на основании ее возможной связи с легализацией преступных доходов или с финансированием терроризма, совершенная клиентом операция, сделка, сведения о которой предоставляются в Федеральную службу по финансовому мониторингу;</w:t>
      </w:r>
    </w:p>
    <w:p w14:paraId="6DE1428B"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lastRenderedPageBreak/>
        <w:t>Ответственный сотрудник</w:t>
      </w:r>
      <w:r w:rsidRPr="00B37CA6">
        <w:rPr>
          <w:rFonts w:ascii="Times New Roman" w:hAnsi="Times New Roman" w:cs="Times New Roman"/>
          <w:sz w:val="24"/>
          <w:szCs w:val="24"/>
        </w:rPr>
        <w:t xml:space="preserve"> – назначенное руководителем Общества лицо, в соответствии с Федеральным законом ответственное за реализацию настоящих правил внутреннего контроля в целях ПОД/ФТ/ФРОМУ;</w:t>
      </w:r>
    </w:p>
    <w:p w14:paraId="75C2C841"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Ответственное лицо за реализацию программы внутреннего контроля </w:t>
      </w:r>
      <w:r w:rsidRPr="00B37CA6">
        <w:rPr>
          <w:rFonts w:ascii="Times New Roman" w:hAnsi="Times New Roman" w:cs="Times New Roman"/>
          <w:sz w:val="24"/>
          <w:szCs w:val="24"/>
        </w:rPr>
        <w:t>- лицо, в соответствии с настоящими правилами внутреннего контроля в целях ПОД/ФТ/ФРОМУ, отвечающее за исполнение обязанностей, предусмотренных программой внутреннего контроля;</w:t>
      </w:r>
    </w:p>
    <w:p w14:paraId="4C895CD3" w14:textId="77777777" w:rsidR="008E095D" w:rsidRPr="00B37CA6" w:rsidRDefault="008E095D" w:rsidP="008E095D">
      <w:pPr>
        <w:rPr>
          <w:rFonts w:ascii="Times New Roman" w:hAnsi="Times New Roman" w:cs="Times New Roman"/>
          <w:b/>
          <w:sz w:val="24"/>
          <w:szCs w:val="24"/>
        </w:rPr>
      </w:pPr>
      <w:r w:rsidRPr="00B37CA6">
        <w:rPr>
          <w:rFonts w:ascii="Times New Roman" w:hAnsi="Times New Roman" w:cs="Times New Roman"/>
          <w:b/>
          <w:sz w:val="24"/>
          <w:szCs w:val="24"/>
        </w:rPr>
        <w:t xml:space="preserve">Внутреннее сообщение об операции </w:t>
      </w:r>
      <w:r w:rsidRPr="00B37CA6">
        <w:rPr>
          <w:rFonts w:ascii="Times New Roman" w:hAnsi="Times New Roman" w:cs="Times New Roman"/>
          <w:sz w:val="24"/>
          <w:szCs w:val="24"/>
        </w:rPr>
        <w:t>– документально зафиксированное на бумажном носителе или в электронном виде о подлежащей обязательному контролю либо необычной операции (сделке) сообщение, составленное сотрудником Общества;</w:t>
      </w:r>
    </w:p>
    <w:p w14:paraId="4CBAE431" w14:textId="77777777" w:rsidR="008E095D" w:rsidRPr="00B37CA6" w:rsidRDefault="008E095D" w:rsidP="008E095D">
      <w:pPr>
        <w:rPr>
          <w:rFonts w:ascii="Times New Roman" w:eastAsia="Times New Roman" w:hAnsi="Times New Roman" w:cs="Times New Roman"/>
          <w:sz w:val="24"/>
          <w:szCs w:val="24"/>
          <w:lang w:eastAsia="ru-RU"/>
        </w:rPr>
      </w:pPr>
      <w:r w:rsidRPr="00B37CA6">
        <w:rPr>
          <w:rFonts w:ascii="Times New Roman" w:eastAsia="Times New Roman" w:hAnsi="Times New Roman" w:cs="Times New Roman"/>
          <w:b/>
          <w:sz w:val="24"/>
          <w:szCs w:val="24"/>
          <w:lang w:eastAsia="ru-RU"/>
        </w:rPr>
        <w:t>Уполномоченный орган</w:t>
      </w:r>
      <w:r w:rsidRPr="00B37CA6">
        <w:rPr>
          <w:rFonts w:ascii="Times New Roman" w:eastAsia="Times New Roman" w:hAnsi="Times New Roman" w:cs="Times New Roman"/>
          <w:sz w:val="24"/>
          <w:szCs w:val="24"/>
          <w:lang w:eastAsia="ru-RU"/>
        </w:rPr>
        <w:t xml:space="preserve">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Федеральным законом (далее - Федеральная служба по финансовому мониторингу или уполномоченный орган);</w:t>
      </w:r>
    </w:p>
    <w:p w14:paraId="38D107F7"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bCs/>
          <w:sz w:val="24"/>
          <w:szCs w:val="24"/>
        </w:rPr>
        <w:t>Решение МВК</w:t>
      </w:r>
      <w:r w:rsidRPr="00B37CA6">
        <w:rPr>
          <w:rFonts w:ascii="Times New Roman" w:hAnsi="Times New Roman" w:cs="Times New Roman"/>
          <w:sz w:val="24"/>
          <w:szCs w:val="24"/>
        </w:rPr>
        <w:t xml:space="preserve"> -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w:t>
      </w:r>
    </w:p>
    <w:p w14:paraId="462B523E"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bCs/>
          <w:sz w:val="24"/>
          <w:szCs w:val="24"/>
        </w:rPr>
        <w:t>Межведомственная комиссия</w:t>
      </w:r>
      <w:r w:rsidRPr="00B37CA6">
        <w:rPr>
          <w:rFonts w:ascii="Times New Roman" w:hAnsi="Times New Roman" w:cs="Times New Roman"/>
          <w:sz w:val="24"/>
          <w:szCs w:val="24"/>
        </w:rPr>
        <w:t xml:space="preserve"> - межведомственная комиссия, созданная при Банке России в соответствии с п. 13.5 ст. 7 Федерального закона;</w:t>
      </w:r>
    </w:p>
    <w:p w14:paraId="06FEE141"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ФЭС </w:t>
      </w:r>
      <w:r w:rsidRPr="00B37CA6">
        <w:rPr>
          <w:rFonts w:ascii="Times New Roman" w:hAnsi="Times New Roman" w:cs="Times New Roman"/>
          <w:sz w:val="24"/>
          <w:szCs w:val="24"/>
        </w:rPr>
        <w:t>– формализованное электронное сообщение (документ) для представления в Федеральную службу по финансовому мониторингу информации, предусмотренной законодательством в сфере ПОД/ФТ/ФРОМУ;</w:t>
      </w:r>
    </w:p>
    <w:p w14:paraId="7B142E16"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Сотрудник Общества</w:t>
      </w:r>
      <w:r w:rsidRPr="00B37CA6">
        <w:rPr>
          <w:rFonts w:ascii="Times New Roman" w:hAnsi="Times New Roman" w:cs="Times New Roman"/>
          <w:sz w:val="24"/>
          <w:szCs w:val="24"/>
        </w:rPr>
        <w:t xml:space="preserve"> - физическое лицо, состоящее в трудовых отношениях с ООО «</w:t>
      </w:r>
      <w:r w:rsidR="00D52E79">
        <w:rPr>
          <w:rFonts w:ascii="Times New Roman" w:hAnsi="Times New Roman" w:cs="Times New Roman"/>
          <w:sz w:val="24"/>
          <w:szCs w:val="24"/>
        </w:rPr>
        <w:t>Ромашка</w:t>
      </w:r>
      <w:r w:rsidRPr="00B37CA6">
        <w:rPr>
          <w:rFonts w:ascii="Times New Roman" w:hAnsi="Times New Roman" w:cs="Times New Roman"/>
          <w:sz w:val="24"/>
          <w:szCs w:val="24"/>
        </w:rPr>
        <w:t>».</w:t>
      </w:r>
    </w:p>
    <w:p w14:paraId="5038FA07"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b/>
          <w:sz w:val="24"/>
          <w:szCs w:val="24"/>
        </w:rPr>
        <w:t xml:space="preserve">Законодательство Российской Федерации в сфере/в области ПОД/ФТ/ФРОМУ </w:t>
      </w:r>
      <w:r w:rsidRPr="00B37CA6">
        <w:rPr>
          <w:rFonts w:ascii="Times New Roman" w:hAnsi="Times New Roman" w:cs="Times New Roman"/>
          <w:sz w:val="24"/>
          <w:szCs w:val="24"/>
        </w:rPr>
        <w:t xml:space="preserve">– комплекс действующих федеральных законов и иных нормативных правовых актов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том числе нормативных правовых актов Федеральной службы по финансовому мониторингу и нормативных правовых актов Центрального банка Российской Федерации. </w:t>
      </w:r>
    </w:p>
    <w:p w14:paraId="34DCB815" w14:textId="77777777" w:rsidR="008E095D" w:rsidRPr="00B37CA6" w:rsidRDefault="008E095D" w:rsidP="008E095D">
      <w:pPr>
        <w:rPr>
          <w:rFonts w:ascii="Times New Roman" w:hAnsi="Times New Roman" w:cs="Times New Roman"/>
          <w:sz w:val="24"/>
          <w:szCs w:val="24"/>
        </w:rPr>
      </w:pPr>
      <w:r w:rsidRPr="00B37CA6">
        <w:rPr>
          <w:rFonts w:ascii="Times New Roman" w:hAnsi="Times New Roman" w:cs="Times New Roman"/>
          <w:sz w:val="24"/>
          <w:szCs w:val="24"/>
        </w:rPr>
        <w:t>1.14. Действие настоящих ПВК в целях ПОД/ФТ/ФРОМУ распространяется на все структурные подразделения Общества, осуществляющие операции с денежными средствами или иным имуществом.</w:t>
      </w:r>
    </w:p>
    <w:p w14:paraId="128ED9CB" w14:textId="77777777" w:rsidR="00615C4B" w:rsidRPr="00B37CA6" w:rsidRDefault="00615C4B" w:rsidP="009E5F2B">
      <w:pPr>
        <w:rPr>
          <w:rFonts w:ascii="Times New Roman" w:hAnsi="Times New Roman" w:cs="Times New Roman"/>
          <w:sz w:val="24"/>
          <w:szCs w:val="24"/>
        </w:rPr>
      </w:pPr>
    </w:p>
    <w:p w14:paraId="0D460443" w14:textId="77777777" w:rsidR="00D31126" w:rsidRPr="00B37CA6" w:rsidRDefault="00D31126" w:rsidP="009E5F2B">
      <w:pPr>
        <w:pStyle w:val="1"/>
        <w:rPr>
          <w:rFonts w:ascii="Times New Roman" w:hAnsi="Times New Roman" w:cs="Times New Roman"/>
          <w:color w:val="auto"/>
          <w:sz w:val="24"/>
          <w:szCs w:val="24"/>
        </w:rPr>
      </w:pPr>
      <w:bookmarkStart w:id="10" w:name="_Toc443519551"/>
      <w:bookmarkStart w:id="11" w:name="_Toc69381103"/>
      <w:r w:rsidRPr="00B37CA6">
        <w:rPr>
          <w:rFonts w:ascii="Times New Roman" w:hAnsi="Times New Roman" w:cs="Times New Roman"/>
          <w:color w:val="auto"/>
          <w:sz w:val="24"/>
          <w:szCs w:val="24"/>
        </w:rPr>
        <w:t xml:space="preserve">2. Программа организации системы </w:t>
      </w:r>
      <w:r w:rsidR="00315C20" w:rsidRPr="00B37CA6">
        <w:rPr>
          <w:rFonts w:ascii="Times New Roman" w:hAnsi="Times New Roman" w:cs="Times New Roman"/>
          <w:color w:val="auto"/>
          <w:sz w:val="24"/>
          <w:szCs w:val="24"/>
        </w:rPr>
        <w:t>ПОД/ФТ/ФРОМУ</w:t>
      </w:r>
      <w:bookmarkEnd w:id="10"/>
      <w:bookmarkEnd w:id="11"/>
    </w:p>
    <w:p w14:paraId="521E24B4" w14:textId="77777777" w:rsidR="00C54A31" w:rsidRPr="00B37CA6" w:rsidRDefault="007B7EE1" w:rsidP="00C54A31">
      <w:pPr>
        <w:widowControl w:val="0"/>
        <w:spacing w:before="240"/>
        <w:contextualSpacing/>
        <w:outlineLvl w:val="1"/>
        <w:rPr>
          <w:rFonts w:ascii="Times New Roman" w:eastAsiaTheme="majorEastAsia" w:hAnsi="Times New Roman" w:cs="Times New Roman"/>
          <w:b/>
          <w:bCs/>
          <w:sz w:val="24"/>
          <w:szCs w:val="24"/>
        </w:rPr>
      </w:pPr>
      <w:bookmarkStart w:id="12" w:name="_Toc443519552"/>
      <w:bookmarkStart w:id="13" w:name="_Toc473722048"/>
      <w:bookmarkStart w:id="14" w:name="_Toc530423594"/>
      <w:bookmarkStart w:id="15" w:name="_Toc69381104"/>
      <w:bookmarkStart w:id="16" w:name="OLE_LINK2"/>
      <w:bookmarkStart w:id="17" w:name="OLE_LINK1"/>
      <w:r w:rsidRPr="00B37CA6">
        <w:rPr>
          <w:rFonts w:ascii="Times New Roman" w:eastAsiaTheme="majorEastAsia" w:hAnsi="Times New Roman" w:cs="Times New Roman"/>
          <w:b/>
          <w:bCs/>
          <w:sz w:val="24"/>
          <w:szCs w:val="24"/>
        </w:rPr>
        <w:t xml:space="preserve">2.1. </w:t>
      </w:r>
      <w:bookmarkEnd w:id="12"/>
      <w:bookmarkEnd w:id="13"/>
      <w:r w:rsidR="00C54A31" w:rsidRPr="00B37CA6">
        <w:rPr>
          <w:rFonts w:ascii="Times New Roman" w:eastAsiaTheme="majorEastAsia" w:hAnsi="Times New Roman" w:cs="Times New Roman"/>
          <w:b/>
          <w:bCs/>
          <w:sz w:val="24"/>
          <w:szCs w:val="24"/>
        </w:rPr>
        <w:t>Описание общей структуры системы ПОД/ФТ</w:t>
      </w:r>
      <w:r w:rsidR="00913496" w:rsidRPr="00B37CA6">
        <w:rPr>
          <w:rFonts w:ascii="Times New Roman" w:eastAsiaTheme="majorEastAsia" w:hAnsi="Times New Roman" w:cs="Times New Roman"/>
          <w:b/>
          <w:bCs/>
          <w:sz w:val="24"/>
          <w:szCs w:val="24"/>
        </w:rPr>
        <w:t>/ФРОМУ</w:t>
      </w:r>
      <w:r w:rsidR="00C54A31" w:rsidRPr="00B37CA6">
        <w:rPr>
          <w:rFonts w:ascii="Times New Roman" w:eastAsiaTheme="majorEastAsia" w:hAnsi="Times New Roman" w:cs="Times New Roman"/>
          <w:b/>
          <w:bCs/>
          <w:sz w:val="24"/>
          <w:szCs w:val="24"/>
        </w:rPr>
        <w:t>, ее элементов (уровней), включ</w:t>
      </w:r>
      <w:r w:rsidR="00913496" w:rsidRPr="00B37CA6">
        <w:rPr>
          <w:rFonts w:ascii="Times New Roman" w:eastAsiaTheme="majorEastAsia" w:hAnsi="Times New Roman" w:cs="Times New Roman"/>
          <w:b/>
          <w:bCs/>
          <w:sz w:val="24"/>
          <w:szCs w:val="24"/>
        </w:rPr>
        <w:t>ая подразделение по ПОД/ФТ</w:t>
      </w:r>
      <w:r w:rsidR="00C54A31" w:rsidRPr="00B37CA6">
        <w:rPr>
          <w:rFonts w:ascii="Times New Roman" w:eastAsiaTheme="majorEastAsia" w:hAnsi="Times New Roman" w:cs="Times New Roman"/>
          <w:b/>
          <w:bCs/>
          <w:sz w:val="24"/>
          <w:szCs w:val="24"/>
        </w:rPr>
        <w:t xml:space="preserve"> (статус (подчиненность), структура, задачи, функц</w:t>
      </w:r>
      <w:r w:rsidR="00DB7E92" w:rsidRPr="00B37CA6">
        <w:rPr>
          <w:rFonts w:ascii="Times New Roman" w:eastAsiaTheme="majorEastAsia" w:hAnsi="Times New Roman" w:cs="Times New Roman"/>
          <w:b/>
          <w:bCs/>
          <w:sz w:val="24"/>
          <w:szCs w:val="24"/>
        </w:rPr>
        <w:t>ии, порядок организации работы)</w:t>
      </w:r>
      <w:bookmarkEnd w:id="14"/>
      <w:bookmarkEnd w:id="15"/>
    </w:p>
    <w:p w14:paraId="6972E73A" w14:textId="77777777" w:rsidR="00D31126" w:rsidRPr="00B37CA6" w:rsidRDefault="00D31126" w:rsidP="009E5F2B">
      <w:pPr>
        <w:pStyle w:val="2"/>
        <w:rPr>
          <w:rFonts w:ascii="Times New Roman" w:hAnsi="Times New Roman" w:cs="Times New Roman"/>
          <w:color w:val="auto"/>
          <w:sz w:val="24"/>
          <w:szCs w:val="24"/>
        </w:rPr>
      </w:pPr>
      <w:bookmarkStart w:id="18" w:name="_Toc443519553"/>
      <w:bookmarkStart w:id="19" w:name="_Toc69381105"/>
      <w:bookmarkStart w:id="20" w:name="OLE_LINK7"/>
      <w:bookmarkEnd w:id="16"/>
      <w:r w:rsidRPr="00B37CA6">
        <w:rPr>
          <w:rFonts w:ascii="Times New Roman" w:hAnsi="Times New Roman" w:cs="Times New Roman"/>
          <w:color w:val="auto"/>
          <w:sz w:val="24"/>
          <w:szCs w:val="24"/>
        </w:rPr>
        <w:t>2.2.</w:t>
      </w:r>
      <w:r w:rsidR="00BE04D3" w:rsidRPr="00B37CA6">
        <w:rPr>
          <w:rFonts w:ascii="Times New Roman" w:hAnsi="Times New Roman" w:cs="Times New Roman"/>
          <w:color w:val="auto"/>
          <w:sz w:val="24"/>
          <w:szCs w:val="24"/>
        </w:rPr>
        <w:t xml:space="preserve"> </w:t>
      </w:r>
      <w:bookmarkEnd w:id="18"/>
      <w:r w:rsidR="00A577B0" w:rsidRPr="00B37CA6">
        <w:rPr>
          <w:rFonts w:ascii="Times New Roman" w:hAnsi="Times New Roman" w:cs="Times New Roman"/>
          <w:color w:val="auto"/>
          <w:sz w:val="24"/>
          <w:szCs w:val="24"/>
        </w:rPr>
        <w:t xml:space="preserve">Положения о статусе, функциях, правах и обязанностях </w:t>
      </w:r>
      <w:r w:rsidR="00F010C2" w:rsidRPr="00B37CA6">
        <w:rPr>
          <w:rFonts w:ascii="Times New Roman" w:hAnsi="Times New Roman" w:cs="Times New Roman"/>
          <w:color w:val="auto"/>
          <w:sz w:val="24"/>
          <w:szCs w:val="24"/>
        </w:rPr>
        <w:t>О</w:t>
      </w:r>
      <w:r w:rsidR="00A577B0" w:rsidRPr="00B37CA6">
        <w:rPr>
          <w:rFonts w:ascii="Times New Roman" w:hAnsi="Times New Roman" w:cs="Times New Roman"/>
          <w:color w:val="auto"/>
          <w:sz w:val="24"/>
          <w:szCs w:val="24"/>
        </w:rPr>
        <w:t>тветственного сотрудника, о функциях и полномочиях сотрудников подразделения по ПОД/ФТ</w:t>
      </w:r>
      <w:r w:rsidR="00961C5B" w:rsidRPr="00B37CA6">
        <w:rPr>
          <w:rFonts w:ascii="Times New Roman" w:hAnsi="Times New Roman" w:cs="Times New Roman"/>
          <w:color w:val="auto"/>
          <w:sz w:val="24"/>
          <w:szCs w:val="24"/>
        </w:rPr>
        <w:t>,</w:t>
      </w:r>
      <w:r w:rsidR="00A577B0" w:rsidRPr="00B37CA6">
        <w:rPr>
          <w:rFonts w:ascii="Times New Roman" w:hAnsi="Times New Roman" w:cs="Times New Roman"/>
          <w:color w:val="auto"/>
          <w:sz w:val="24"/>
          <w:szCs w:val="24"/>
        </w:rPr>
        <w:t xml:space="preserve"> в том числе сотрудников </w:t>
      </w:r>
      <w:r w:rsidR="00615C4B" w:rsidRPr="00B37CA6">
        <w:rPr>
          <w:rFonts w:ascii="Times New Roman" w:hAnsi="Times New Roman" w:cs="Times New Roman"/>
          <w:color w:val="auto"/>
          <w:sz w:val="24"/>
          <w:szCs w:val="24"/>
        </w:rPr>
        <w:t>внутренних</w:t>
      </w:r>
      <w:r w:rsidR="00A577B0" w:rsidRPr="00B37CA6">
        <w:rPr>
          <w:rFonts w:ascii="Times New Roman" w:hAnsi="Times New Roman" w:cs="Times New Roman"/>
          <w:color w:val="auto"/>
          <w:sz w:val="24"/>
          <w:szCs w:val="24"/>
        </w:rPr>
        <w:t xml:space="preserve"> подразделений </w:t>
      </w:r>
      <w:r w:rsidR="00EB1AF1">
        <w:rPr>
          <w:rFonts w:ascii="Times New Roman" w:hAnsi="Times New Roman" w:cs="Times New Roman"/>
          <w:color w:val="auto"/>
          <w:sz w:val="24"/>
          <w:szCs w:val="24"/>
        </w:rPr>
        <w:t>О</w:t>
      </w:r>
      <w:r w:rsidR="00A577B0" w:rsidRPr="00B37CA6">
        <w:rPr>
          <w:rFonts w:ascii="Times New Roman" w:hAnsi="Times New Roman" w:cs="Times New Roman"/>
          <w:color w:val="auto"/>
          <w:sz w:val="24"/>
          <w:szCs w:val="24"/>
        </w:rPr>
        <w:t>бщества</w:t>
      </w:r>
      <w:bookmarkEnd w:id="19"/>
    </w:p>
    <w:p w14:paraId="781D941A" w14:textId="77777777" w:rsidR="00BE04D3" w:rsidRPr="00B37CA6" w:rsidRDefault="00BE04D3" w:rsidP="009E5F2B">
      <w:pPr>
        <w:rPr>
          <w:rFonts w:ascii="Times New Roman" w:hAnsi="Times New Roman" w:cs="Times New Roman"/>
          <w:sz w:val="24"/>
          <w:szCs w:val="24"/>
        </w:rPr>
      </w:pPr>
      <w:r w:rsidRPr="00B37CA6">
        <w:rPr>
          <w:rFonts w:ascii="Times New Roman" w:hAnsi="Times New Roman" w:cs="Times New Roman"/>
          <w:b/>
          <w:sz w:val="24"/>
          <w:szCs w:val="24"/>
        </w:rPr>
        <w:t xml:space="preserve">2.2.2. </w:t>
      </w:r>
      <w:r w:rsidR="00D31126" w:rsidRPr="00B37CA6">
        <w:rPr>
          <w:rFonts w:ascii="Times New Roman" w:hAnsi="Times New Roman" w:cs="Times New Roman"/>
          <w:b/>
          <w:sz w:val="24"/>
          <w:szCs w:val="24"/>
        </w:rPr>
        <w:t>Функции Ответственного сотрудника</w:t>
      </w:r>
      <w:r w:rsidR="00D31126" w:rsidRPr="00B37CA6">
        <w:rPr>
          <w:rFonts w:ascii="Times New Roman" w:hAnsi="Times New Roman" w:cs="Times New Roman"/>
          <w:sz w:val="24"/>
          <w:szCs w:val="24"/>
        </w:rPr>
        <w:t>:</w:t>
      </w:r>
    </w:p>
    <w:p w14:paraId="21C7A933" w14:textId="77777777" w:rsidR="00D31126" w:rsidRPr="00B37CA6" w:rsidRDefault="00D31126" w:rsidP="009E5F2B">
      <w:pPr>
        <w:rPr>
          <w:rFonts w:ascii="Times New Roman" w:hAnsi="Times New Roman" w:cs="Times New Roman"/>
          <w:b/>
          <w:sz w:val="24"/>
          <w:szCs w:val="24"/>
        </w:rPr>
      </w:pPr>
      <w:r w:rsidRPr="00B37CA6">
        <w:rPr>
          <w:rFonts w:ascii="Times New Roman" w:hAnsi="Times New Roman" w:cs="Times New Roman"/>
          <w:b/>
          <w:sz w:val="24"/>
          <w:szCs w:val="24"/>
        </w:rPr>
        <w:t>2.2.3.</w:t>
      </w:r>
      <w:r w:rsidR="00BC77D2" w:rsidRPr="00B37CA6">
        <w:rPr>
          <w:rFonts w:ascii="Times New Roman" w:hAnsi="Times New Roman" w:cs="Times New Roman"/>
          <w:b/>
          <w:sz w:val="24"/>
          <w:szCs w:val="24"/>
        </w:rPr>
        <w:t xml:space="preserve"> </w:t>
      </w:r>
      <w:r w:rsidR="00F010C2" w:rsidRPr="00B37CA6">
        <w:rPr>
          <w:rFonts w:ascii="Times New Roman" w:hAnsi="Times New Roman" w:cs="Times New Roman"/>
          <w:b/>
          <w:sz w:val="24"/>
          <w:szCs w:val="24"/>
        </w:rPr>
        <w:t>Ответственный</w:t>
      </w:r>
      <w:r w:rsidR="00202DB0" w:rsidRPr="00B37CA6">
        <w:rPr>
          <w:rFonts w:ascii="Times New Roman" w:hAnsi="Times New Roman" w:cs="Times New Roman"/>
          <w:b/>
          <w:sz w:val="24"/>
          <w:szCs w:val="24"/>
        </w:rPr>
        <w:t xml:space="preserve"> сотрудник вправе:</w:t>
      </w:r>
    </w:p>
    <w:p w14:paraId="03B2D7D5" w14:textId="77777777" w:rsidR="00D31126" w:rsidRPr="00B37CA6" w:rsidRDefault="00D31126" w:rsidP="009E5F2B">
      <w:pPr>
        <w:pStyle w:val="a3"/>
        <w:ind w:left="0"/>
        <w:rPr>
          <w:rFonts w:ascii="Times New Roman" w:hAnsi="Times New Roman" w:cs="Times New Roman"/>
          <w:b/>
          <w:sz w:val="24"/>
          <w:szCs w:val="24"/>
        </w:rPr>
      </w:pPr>
      <w:r w:rsidRPr="00B37CA6">
        <w:rPr>
          <w:rFonts w:ascii="Times New Roman" w:hAnsi="Times New Roman" w:cs="Times New Roman"/>
          <w:b/>
          <w:sz w:val="24"/>
          <w:szCs w:val="24"/>
        </w:rPr>
        <w:t xml:space="preserve">2.2.4. </w:t>
      </w:r>
      <w:r w:rsidR="00F010C2" w:rsidRPr="00B37CA6">
        <w:rPr>
          <w:rFonts w:ascii="Times New Roman" w:hAnsi="Times New Roman" w:cs="Times New Roman"/>
          <w:b/>
          <w:sz w:val="24"/>
          <w:szCs w:val="24"/>
        </w:rPr>
        <w:t>Ответственный</w:t>
      </w:r>
      <w:r w:rsidRPr="00B37CA6">
        <w:rPr>
          <w:rFonts w:ascii="Times New Roman" w:hAnsi="Times New Roman" w:cs="Times New Roman"/>
          <w:b/>
          <w:sz w:val="24"/>
          <w:szCs w:val="24"/>
        </w:rPr>
        <w:t xml:space="preserve"> сотрудник обязан: </w:t>
      </w:r>
    </w:p>
    <w:p w14:paraId="7F0EB2BC" w14:textId="77777777" w:rsidR="00961C5B" w:rsidRPr="00B37CA6" w:rsidRDefault="00961C5B" w:rsidP="00961C5B">
      <w:pPr>
        <w:pStyle w:val="a3"/>
        <w:tabs>
          <w:tab w:val="left" w:pos="993"/>
        </w:tabs>
        <w:ind w:left="709" w:firstLine="0"/>
        <w:rPr>
          <w:rFonts w:ascii="Times New Roman" w:hAnsi="Times New Roman" w:cs="Times New Roman"/>
          <w:b/>
          <w:sz w:val="24"/>
          <w:szCs w:val="24"/>
        </w:rPr>
      </w:pPr>
      <w:r w:rsidRPr="00B37CA6">
        <w:rPr>
          <w:rFonts w:ascii="Times New Roman" w:hAnsi="Times New Roman" w:cs="Times New Roman"/>
          <w:b/>
          <w:sz w:val="24"/>
          <w:szCs w:val="24"/>
        </w:rPr>
        <w:t>2.2.5. Функции сотрудника Подразделения по ПОД/ФТ:</w:t>
      </w:r>
    </w:p>
    <w:p w14:paraId="71EBC484" w14:textId="77777777" w:rsidR="00961C5B" w:rsidRPr="00B37CA6" w:rsidRDefault="00961C5B" w:rsidP="00961C5B">
      <w:pPr>
        <w:pStyle w:val="a3"/>
        <w:tabs>
          <w:tab w:val="left" w:pos="993"/>
        </w:tabs>
        <w:ind w:left="709" w:firstLine="0"/>
        <w:rPr>
          <w:rFonts w:ascii="Times New Roman" w:hAnsi="Times New Roman" w:cs="Times New Roman"/>
          <w:b/>
          <w:sz w:val="24"/>
          <w:szCs w:val="24"/>
        </w:rPr>
      </w:pPr>
      <w:r w:rsidRPr="00B37CA6">
        <w:rPr>
          <w:rFonts w:ascii="Times New Roman" w:hAnsi="Times New Roman" w:cs="Times New Roman"/>
          <w:b/>
          <w:sz w:val="24"/>
          <w:szCs w:val="24"/>
        </w:rPr>
        <w:t>2.2.6. Полномочия сотрудника Подразделения по ПОД/ФТ:</w:t>
      </w:r>
    </w:p>
    <w:p w14:paraId="7CDEDD48" w14:textId="77777777" w:rsidR="00D31126" w:rsidRPr="00B37CA6" w:rsidRDefault="00D31126" w:rsidP="008C55FB">
      <w:pPr>
        <w:pStyle w:val="2"/>
        <w:rPr>
          <w:rFonts w:ascii="Times New Roman" w:hAnsi="Times New Roman" w:cs="Times New Roman"/>
          <w:color w:val="auto"/>
          <w:sz w:val="24"/>
          <w:szCs w:val="24"/>
        </w:rPr>
      </w:pPr>
      <w:bookmarkStart w:id="21" w:name="_Toc443519554"/>
      <w:bookmarkStart w:id="22" w:name="_Toc69381106"/>
      <w:r w:rsidRPr="00B37CA6">
        <w:rPr>
          <w:rFonts w:ascii="Times New Roman" w:hAnsi="Times New Roman" w:cs="Times New Roman"/>
          <w:color w:val="auto"/>
          <w:sz w:val="24"/>
          <w:szCs w:val="24"/>
        </w:rPr>
        <w:lastRenderedPageBreak/>
        <w:t>2.3.</w:t>
      </w:r>
      <w:r w:rsidR="00BC77D2" w:rsidRPr="00B37CA6">
        <w:rPr>
          <w:rFonts w:ascii="Times New Roman" w:hAnsi="Times New Roman" w:cs="Times New Roman"/>
          <w:color w:val="auto"/>
          <w:sz w:val="24"/>
          <w:szCs w:val="24"/>
        </w:rPr>
        <w:t xml:space="preserve"> </w:t>
      </w:r>
      <w:bookmarkEnd w:id="21"/>
      <w:r w:rsidR="00F010C2" w:rsidRPr="00B37CA6">
        <w:rPr>
          <w:rFonts w:ascii="Times New Roman" w:hAnsi="Times New Roman" w:cs="Times New Roman"/>
          <w:color w:val="auto"/>
          <w:sz w:val="24"/>
          <w:szCs w:val="24"/>
        </w:rPr>
        <w:t>Порядок взаимодействия О</w:t>
      </w:r>
      <w:r w:rsidR="00A577B0" w:rsidRPr="00B37CA6">
        <w:rPr>
          <w:rFonts w:ascii="Times New Roman" w:hAnsi="Times New Roman" w:cs="Times New Roman"/>
          <w:color w:val="auto"/>
          <w:sz w:val="24"/>
          <w:szCs w:val="24"/>
        </w:rPr>
        <w:t xml:space="preserve">тветственного сотрудника, сотрудников подразделения по ПОД/ФТ с иными сотрудниками </w:t>
      </w:r>
      <w:r w:rsidR="000E464E" w:rsidRPr="00B37CA6">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бщества</w:t>
      </w:r>
      <w:bookmarkEnd w:id="22"/>
    </w:p>
    <w:p w14:paraId="0CDC1190" w14:textId="77777777" w:rsidR="00D31126" w:rsidRPr="00B37CA6" w:rsidRDefault="00D31126" w:rsidP="009E5F2B">
      <w:pPr>
        <w:pStyle w:val="2"/>
        <w:rPr>
          <w:rFonts w:ascii="Times New Roman" w:hAnsi="Times New Roman" w:cs="Times New Roman"/>
          <w:color w:val="auto"/>
          <w:sz w:val="24"/>
          <w:szCs w:val="24"/>
        </w:rPr>
      </w:pPr>
      <w:bookmarkStart w:id="23" w:name="_Toc443519556"/>
      <w:bookmarkStart w:id="24" w:name="_Toc69381107"/>
      <w:bookmarkEnd w:id="17"/>
      <w:bookmarkEnd w:id="20"/>
      <w:r w:rsidRPr="00B37CA6">
        <w:rPr>
          <w:rFonts w:ascii="Times New Roman" w:hAnsi="Times New Roman" w:cs="Times New Roman"/>
          <w:color w:val="auto"/>
          <w:sz w:val="24"/>
          <w:szCs w:val="24"/>
        </w:rPr>
        <w:t>2.</w:t>
      </w:r>
      <w:r w:rsidR="00784606" w:rsidRPr="00B37CA6">
        <w:rPr>
          <w:rFonts w:ascii="Times New Roman" w:hAnsi="Times New Roman" w:cs="Times New Roman"/>
          <w:color w:val="auto"/>
          <w:sz w:val="24"/>
          <w:szCs w:val="24"/>
        </w:rPr>
        <w:t>4</w:t>
      </w:r>
      <w:r w:rsidRPr="00B37CA6">
        <w:rPr>
          <w:rFonts w:ascii="Times New Roman" w:hAnsi="Times New Roman" w:cs="Times New Roman"/>
          <w:color w:val="auto"/>
          <w:sz w:val="24"/>
          <w:szCs w:val="24"/>
        </w:rPr>
        <w:t>.</w:t>
      </w:r>
      <w:r w:rsidR="0021060E"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Порядок документального фиксирования информации (документов), полученной (полученных)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8A71BB"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при реализации ПВК по </w:t>
      </w:r>
      <w:r w:rsidR="00315C20" w:rsidRPr="00B37CA6">
        <w:rPr>
          <w:rFonts w:ascii="Times New Roman" w:hAnsi="Times New Roman" w:cs="Times New Roman"/>
          <w:color w:val="auto"/>
          <w:sz w:val="24"/>
          <w:szCs w:val="24"/>
        </w:rPr>
        <w:t>ПОД/ФТ/ФРОМУ</w:t>
      </w:r>
      <w:bookmarkEnd w:id="23"/>
      <w:bookmarkEnd w:id="24"/>
    </w:p>
    <w:p w14:paraId="719A8545" w14:textId="77777777" w:rsidR="00D31126" w:rsidRPr="00B37CA6" w:rsidRDefault="00784606" w:rsidP="009E5F2B">
      <w:pPr>
        <w:pStyle w:val="2"/>
        <w:rPr>
          <w:rFonts w:ascii="Times New Roman" w:hAnsi="Times New Roman" w:cs="Times New Roman"/>
          <w:color w:val="auto"/>
          <w:sz w:val="24"/>
          <w:szCs w:val="24"/>
        </w:rPr>
      </w:pPr>
      <w:bookmarkStart w:id="25" w:name="_Toc443519557"/>
      <w:bookmarkStart w:id="26" w:name="_Toc69381108"/>
      <w:r w:rsidRPr="00B37CA6">
        <w:rPr>
          <w:rFonts w:ascii="Times New Roman" w:hAnsi="Times New Roman" w:cs="Times New Roman"/>
          <w:color w:val="auto"/>
          <w:sz w:val="24"/>
          <w:szCs w:val="24"/>
        </w:rPr>
        <w:t>2.5</w:t>
      </w:r>
      <w:r w:rsidR="00D31126" w:rsidRPr="00B37CA6">
        <w:rPr>
          <w:rFonts w:ascii="Times New Roman" w:hAnsi="Times New Roman" w:cs="Times New Roman"/>
          <w:color w:val="auto"/>
          <w:sz w:val="24"/>
          <w:szCs w:val="24"/>
        </w:rPr>
        <w:t xml:space="preserve">. Порядок хранения информации (документов), полученной (полученных)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816414"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в резу</w:t>
      </w:r>
      <w:r w:rsidR="00A56E49" w:rsidRPr="00B37CA6">
        <w:rPr>
          <w:rFonts w:ascii="Times New Roman" w:hAnsi="Times New Roman" w:cs="Times New Roman"/>
          <w:color w:val="auto"/>
          <w:sz w:val="24"/>
          <w:szCs w:val="24"/>
        </w:rPr>
        <w:t xml:space="preserve">льтате реализации ПВК по </w:t>
      </w:r>
      <w:r w:rsidR="00315C20" w:rsidRPr="00B37CA6">
        <w:rPr>
          <w:rFonts w:ascii="Times New Roman" w:hAnsi="Times New Roman" w:cs="Times New Roman"/>
          <w:color w:val="auto"/>
          <w:sz w:val="24"/>
          <w:szCs w:val="24"/>
        </w:rPr>
        <w:t>ПОД/ФТ/ФРОМУ</w:t>
      </w:r>
      <w:bookmarkEnd w:id="25"/>
      <w:bookmarkEnd w:id="26"/>
    </w:p>
    <w:p w14:paraId="4FF79E9A" w14:textId="77777777" w:rsidR="00D31126" w:rsidRPr="00B37CA6" w:rsidRDefault="00784606" w:rsidP="00C9298B">
      <w:pPr>
        <w:pStyle w:val="2"/>
        <w:rPr>
          <w:rFonts w:ascii="Times New Roman" w:hAnsi="Times New Roman" w:cs="Times New Roman"/>
          <w:color w:val="auto"/>
          <w:sz w:val="24"/>
          <w:szCs w:val="24"/>
        </w:rPr>
      </w:pPr>
      <w:bookmarkStart w:id="27" w:name="_Toc443519558"/>
      <w:bookmarkStart w:id="28" w:name="_Toc69381109"/>
      <w:r w:rsidRPr="00B37CA6">
        <w:rPr>
          <w:rFonts w:ascii="Times New Roman" w:hAnsi="Times New Roman" w:cs="Times New Roman"/>
          <w:color w:val="auto"/>
          <w:sz w:val="24"/>
          <w:szCs w:val="24"/>
        </w:rPr>
        <w:t>2.6</w:t>
      </w:r>
      <w:r w:rsidR="00D31126" w:rsidRPr="00B37CA6">
        <w:rPr>
          <w:rFonts w:ascii="Times New Roman" w:hAnsi="Times New Roman" w:cs="Times New Roman"/>
          <w:color w:val="auto"/>
          <w:sz w:val="24"/>
          <w:szCs w:val="24"/>
        </w:rPr>
        <w:t>.</w:t>
      </w:r>
      <w:r w:rsidR="00A56E49"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 xml:space="preserve">Порядок взаимодействия с клиентами, в том числе обслуживаемыми </w:t>
      </w:r>
      <w:r w:rsidR="00C9298B" w:rsidRPr="00B37CA6">
        <w:rPr>
          <w:rFonts w:ascii="Times New Roman" w:hAnsi="Times New Roman" w:cs="Times New Roman"/>
          <w:color w:val="auto"/>
          <w:sz w:val="24"/>
          <w:szCs w:val="24"/>
        </w:rPr>
        <w:t xml:space="preserve">с использованием </w:t>
      </w:r>
      <w:r w:rsidR="00D31126" w:rsidRPr="00B37CA6">
        <w:rPr>
          <w:rFonts w:ascii="Times New Roman" w:hAnsi="Times New Roman" w:cs="Times New Roman"/>
          <w:color w:val="auto"/>
          <w:sz w:val="24"/>
          <w:szCs w:val="24"/>
        </w:rPr>
        <w:t>технологий дистанционного обслуживания</w:t>
      </w:r>
      <w:bookmarkEnd w:id="27"/>
      <w:bookmarkEnd w:id="28"/>
      <w:r w:rsidR="00D31126" w:rsidRPr="00B37CA6">
        <w:rPr>
          <w:rFonts w:ascii="Times New Roman" w:hAnsi="Times New Roman" w:cs="Times New Roman"/>
          <w:color w:val="auto"/>
          <w:sz w:val="24"/>
          <w:szCs w:val="24"/>
        </w:rPr>
        <w:t xml:space="preserve"> </w:t>
      </w:r>
    </w:p>
    <w:p w14:paraId="698C6192" w14:textId="77777777" w:rsidR="00D31126" w:rsidRPr="00B37CA6" w:rsidRDefault="00D31126" w:rsidP="00B61B5E">
      <w:pPr>
        <w:pStyle w:val="2"/>
        <w:rPr>
          <w:rFonts w:ascii="Times New Roman" w:hAnsi="Times New Roman" w:cs="Times New Roman"/>
          <w:color w:val="auto"/>
          <w:sz w:val="24"/>
          <w:szCs w:val="24"/>
        </w:rPr>
      </w:pPr>
      <w:bookmarkStart w:id="29" w:name="_Toc443519559"/>
      <w:bookmarkStart w:id="30" w:name="_Toc69381110"/>
      <w:r w:rsidRPr="00B37CA6">
        <w:rPr>
          <w:rFonts w:ascii="Times New Roman" w:hAnsi="Times New Roman" w:cs="Times New Roman"/>
          <w:color w:val="auto"/>
          <w:sz w:val="24"/>
          <w:szCs w:val="24"/>
        </w:rPr>
        <w:t>2.</w:t>
      </w:r>
      <w:r w:rsidR="00784606" w:rsidRPr="00B37CA6">
        <w:rPr>
          <w:rFonts w:ascii="Times New Roman" w:hAnsi="Times New Roman" w:cs="Times New Roman"/>
          <w:color w:val="auto"/>
          <w:sz w:val="24"/>
          <w:szCs w:val="24"/>
        </w:rPr>
        <w:t>7</w:t>
      </w:r>
      <w:r w:rsidRPr="00B37CA6">
        <w:rPr>
          <w:rFonts w:ascii="Times New Roman" w:hAnsi="Times New Roman" w:cs="Times New Roman"/>
          <w:color w:val="auto"/>
          <w:sz w:val="24"/>
          <w:szCs w:val="24"/>
        </w:rPr>
        <w:t>.</w:t>
      </w:r>
      <w:r w:rsidR="00A3047C" w:rsidRPr="00B37CA6">
        <w:rPr>
          <w:rFonts w:ascii="Times New Roman" w:hAnsi="Times New Roman" w:cs="Times New Roman"/>
          <w:color w:val="auto"/>
          <w:sz w:val="24"/>
          <w:szCs w:val="24"/>
        </w:rPr>
        <w:t xml:space="preserve"> </w:t>
      </w:r>
      <w:r w:rsidR="00B61B5E" w:rsidRPr="00B37CA6">
        <w:rPr>
          <w:rFonts w:ascii="Times New Roman" w:hAnsi="Times New Roman" w:cs="Times New Roman"/>
          <w:color w:val="auto"/>
          <w:sz w:val="24"/>
          <w:szCs w:val="24"/>
        </w:rPr>
        <w:t>Порядок информирования с</w:t>
      </w:r>
      <w:r w:rsidRPr="00B37CA6">
        <w:rPr>
          <w:rFonts w:ascii="Times New Roman" w:hAnsi="Times New Roman" w:cs="Times New Roman"/>
          <w:color w:val="auto"/>
          <w:sz w:val="24"/>
          <w:szCs w:val="24"/>
        </w:rPr>
        <w:t xml:space="preserve">отрудниками </w:t>
      </w:r>
      <w:r w:rsidR="00EB1AF1">
        <w:rPr>
          <w:rFonts w:ascii="Times New Roman" w:hAnsi="Times New Roman" w:cs="Times New Roman"/>
          <w:color w:val="auto"/>
          <w:sz w:val="24"/>
          <w:szCs w:val="24"/>
        </w:rPr>
        <w:t>О</w:t>
      </w:r>
      <w:r w:rsidR="0021060E" w:rsidRPr="00B37CA6">
        <w:rPr>
          <w:rFonts w:ascii="Times New Roman" w:hAnsi="Times New Roman" w:cs="Times New Roman"/>
          <w:color w:val="auto"/>
          <w:sz w:val="24"/>
          <w:szCs w:val="24"/>
        </w:rPr>
        <w:t>бществ</w:t>
      </w:r>
      <w:r w:rsidR="00A3047C" w:rsidRPr="00B37CA6">
        <w:rPr>
          <w:rFonts w:ascii="Times New Roman" w:hAnsi="Times New Roman" w:cs="Times New Roman"/>
          <w:color w:val="auto"/>
          <w:sz w:val="24"/>
          <w:szCs w:val="24"/>
        </w:rPr>
        <w:t>а</w:t>
      </w:r>
      <w:r w:rsidRPr="00B37CA6">
        <w:rPr>
          <w:rFonts w:ascii="Times New Roman" w:hAnsi="Times New Roman" w:cs="Times New Roman"/>
          <w:color w:val="auto"/>
          <w:sz w:val="24"/>
          <w:szCs w:val="24"/>
        </w:rPr>
        <w:t xml:space="preserve">, в том числе </w:t>
      </w:r>
      <w:r w:rsidR="00F010C2" w:rsidRPr="00B37CA6">
        <w:rPr>
          <w:rFonts w:ascii="Times New Roman" w:hAnsi="Times New Roman" w:cs="Times New Roman"/>
          <w:color w:val="auto"/>
          <w:sz w:val="24"/>
          <w:szCs w:val="24"/>
        </w:rPr>
        <w:t>Ответственным</w:t>
      </w:r>
      <w:r w:rsidRPr="00B37CA6">
        <w:rPr>
          <w:rFonts w:ascii="Times New Roman" w:hAnsi="Times New Roman" w:cs="Times New Roman"/>
          <w:color w:val="auto"/>
          <w:sz w:val="24"/>
          <w:szCs w:val="24"/>
        </w:rPr>
        <w:t xml:space="preserve"> сотрудником, руководителя </w:t>
      </w:r>
      <w:r w:rsidR="000E464E" w:rsidRPr="00B37CA6">
        <w:rPr>
          <w:rFonts w:ascii="Times New Roman" w:hAnsi="Times New Roman" w:cs="Times New Roman"/>
          <w:color w:val="auto"/>
          <w:sz w:val="24"/>
          <w:szCs w:val="24"/>
        </w:rPr>
        <w:t>О</w:t>
      </w:r>
      <w:r w:rsidR="00A3047C" w:rsidRPr="00B37CA6">
        <w:rPr>
          <w:rFonts w:ascii="Times New Roman" w:hAnsi="Times New Roman" w:cs="Times New Roman"/>
          <w:color w:val="auto"/>
          <w:sz w:val="24"/>
          <w:szCs w:val="24"/>
        </w:rPr>
        <w:t>бщества</w:t>
      </w:r>
      <w:r w:rsidRPr="00B37CA6">
        <w:rPr>
          <w:rFonts w:ascii="Times New Roman" w:hAnsi="Times New Roman" w:cs="Times New Roman"/>
          <w:color w:val="auto"/>
          <w:sz w:val="24"/>
          <w:szCs w:val="24"/>
        </w:rPr>
        <w:t xml:space="preserve"> и сотрудника, выполняющего функции внутреннего контроля в </w:t>
      </w:r>
      <w:r w:rsidR="00EB1AF1">
        <w:rPr>
          <w:rFonts w:ascii="Times New Roman" w:hAnsi="Times New Roman" w:cs="Times New Roman"/>
          <w:color w:val="auto"/>
          <w:sz w:val="24"/>
          <w:szCs w:val="24"/>
        </w:rPr>
        <w:t>О</w:t>
      </w:r>
      <w:r w:rsidR="0021060E" w:rsidRPr="00B37CA6">
        <w:rPr>
          <w:rFonts w:ascii="Times New Roman" w:hAnsi="Times New Roman" w:cs="Times New Roman"/>
          <w:color w:val="auto"/>
          <w:sz w:val="24"/>
          <w:szCs w:val="24"/>
        </w:rPr>
        <w:t>бществ</w:t>
      </w:r>
      <w:r w:rsidR="00A3047C" w:rsidRPr="00B37CA6">
        <w:rPr>
          <w:rFonts w:ascii="Times New Roman" w:hAnsi="Times New Roman" w:cs="Times New Roman"/>
          <w:color w:val="auto"/>
          <w:sz w:val="24"/>
          <w:szCs w:val="24"/>
        </w:rPr>
        <w:t>е</w:t>
      </w:r>
      <w:r w:rsidR="00014E5A" w:rsidRPr="00B37CA6">
        <w:rPr>
          <w:rFonts w:ascii="Times New Roman" w:hAnsi="Times New Roman" w:cs="Times New Roman"/>
          <w:color w:val="auto"/>
          <w:sz w:val="24"/>
          <w:szCs w:val="24"/>
        </w:rPr>
        <w:t xml:space="preserve"> (при нал</w:t>
      </w:r>
      <w:r w:rsidR="006B6CCD" w:rsidRPr="00B37CA6">
        <w:rPr>
          <w:rFonts w:ascii="Times New Roman" w:hAnsi="Times New Roman" w:cs="Times New Roman"/>
          <w:color w:val="auto"/>
          <w:sz w:val="24"/>
          <w:szCs w:val="24"/>
        </w:rPr>
        <w:t>ичии)</w:t>
      </w:r>
      <w:r w:rsidRPr="00B37CA6">
        <w:rPr>
          <w:rFonts w:ascii="Times New Roman" w:hAnsi="Times New Roman" w:cs="Times New Roman"/>
          <w:color w:val="auto"/>
          <w:sz w:val="24"/>
          <w:szCs w:val="24"/>
        </w:rPr>
        <w:t xml:space="preserve">, о ставших им известными фактах нарушения законодательства Российской Федерации в сфере </w:t>
      </w:r>
      <w:r w:rsidR="00315C20" w:rsidRPr="00B37CA6">
        <w:rPr>
          <w:rFonts w:ascii="Times New Roman" w:hAnsi="Times New Roman" w:cs="Times New Roman"/>
          <w:color w:val="auto"/>
          <w:sz w:val="24"/>
          <w:szCs w:val="24"/>
        </w:rPr>
        <w:t>ПОД/ФТ/ФРОМУ</w:t>
      </w:r>
      <w:r w:rsidRPr="00B37CA6">
        <w:rPr>
          <w:rFonts w:ascii="Times New Roman" w:hAnsi="Times New Roman" w:cs="Times New Roman"/>
          <w:color w:val="auto"/>
          <w:sz w:val="24"/>
          <w:szCs w:val="24"/>
        </w:rPr>
        <w:t xml:space="preserve">, допущенных сотрудниками </w:t>
      </w:r>
      <w:r w:rsidR="00EB1AF1">
        <w:rPr>
          <w:rFonts w:ascii="Times New Roman" w:hAnsi="Times New Roman" w:cs="Times New Roman"/>
          <w:color w:val="auto"/>
          <w:sz w:val="24"/>
          <w:szCs w:val="24"/>
        </w:rPr>
        <w:t>О</w:t>
      </w:r>
      <w:r w:rsidR="0021060E" w:rsidRPr="00B37CA6">
        <w:rPr>
          <w:rFonts w:ascii="Times New Roman" w:hAnsi="Times New Roman" w:cs="Times New Roman"/>
          <w:color w:val="auto"/>
          <w:sz w:val="24"/>
          <w:szCs w:val="24"/>
        </w:rPr>
        <w:t>бществ</w:t>
      </w:r>
      <w:r w:rsidR="00A3047C" w:rsidRPr="00B37CA6">
        <w:rPr>
          <w:rFonts w:ascii="Times New Roman" w:hAnsi="Times New Roman" w:cs="Times New Roman"/>
          <w:color w:val="auto"/>
          <w:sz w:val="24"/>
          <w:szCs w:val="24"/>
        </w:rPr>
        <w:t>а</w:t>
      </w:r>
      <w:bookmarkEnd w:id="29"/>
      <w:bookmarkEnd w:id="30"/>
      <w:r w:rsidRPr="00B37CA6">
        <w:rPr>
          <w:rFonts w:ascii="Times New Roman" w:hAnsi="Times New Roman" w:cs="Times New Roman"/>
          <w:color w:val="auto"/>
          <w:sz w:val="24"/>
          <w:szCs w:val="24"/>
        </w:rPr>
        <w:t xml:space="preserve"> </w:t>
      </w:r>
    </w:p>
    <w:p w14:paraId="4987FFE5" w14:textId="77777777" w:rsidR="00D31126" w:rsidRPr="00B37CA6" w:rsidRDefault="00D31126" w:rsidP="009E5F2B">
      <w:pPr>
        <w:pStyle w:val="2"/>
        <w:rPr>
          <w:rFonts w:ascii="Times New Roman" w:hAnsi="Times New Roman" w:cs="Times New Roman"/>
          <w:color w:val="auto"/>
          <w:sz w:val="24"/>
          <w:szCs w:val="24"/>
        </w:rPr>
      </w:pPr>
      <w:bookmarkStart w:id="31" w:name="_Toc443519561"/>
      <w:bookmarkStart w:id="32" w:name="_Toc69381111"/>
      <w:r w:rsidRPr="00B37CA6">
        <w:rPr>
          <w:rFonts w:ascii="Times New Roman" w:hAnsi="Times New Roman" w:cs="Times New Roman"/>
          <w:color w:val="auto"/>
          <w:sz w:val="24"/>
          <w:szCs w:val="24"/>
        </w:rPr>
        <w:t>2.</w:t>
      </w:r>
      <w:r w:rsidR="00784606" w:rsidRPr="00B37CA6">
        <w:rPr>
          <w:rFonts w:ascii="Times New Roman" w:hAnsi="Times New Roman" w:cs="Times New Roman"/>
          <w:color w:val="auto"/>
          <w:sz w:val="24"/>
          <w:szCs w:val="24"/>
        </w:rPr>
        <w:t>8</w:t>
      </w:r>
      <w:r w:rsidRPr="00B37CA6">
        <w:rPr>
          <w:rFonts w:ascii="Times New Roman" w:hAnsi="Times New Roman" w:cs="Times New Roman"/>
          <w:color w:val="auto"/>
          <w:sz w:val="24"/>
          <w:szCs w:val="24"/>
        </w:rPr>
        <w:t>.</w:t>
      </w:r>
      <w:r w:rsidR="00F67D74"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Порядок разработки ПВК по </w:t>
      </w:r>
      <w:r w:rsidR="00315C20" w:rsidRPr="00B37CA6">
        <w:rPr>
          <w:rFonts w:ascii="Times New Roman" w:hAnsi="Times New Roman" w:cs="Times New Roman"/>
          <w:color w:val="auto"/>
          <w:sz w:val="24"/>
          <w:szCs w:val="24"/>
        </w:rPr>
        <w:t>ПОД/ФТ/ФРОМУ</w:t>
      </w:r>
      <w:r w:rsidRPr="00B37CA6">
        <w:rPr>
          <w:rFonts w:ascii="Times New Roman" w:hAnsi="Times New Roman" w:cs="Times New Roman"/>
          <w:color w:val="auto"/>
          <w:sz w:val="24"/>
          <w:szCs w:val="24"/>
        </w:rPr>
        <w:t xml:space="preserve">, внесения изменений в ПВК по </w:t>
      </w:r>
      <w:r w:rsidR="00315C20" w:rsidRPr="00B37CA6">
        <w:rPr>
          <w:rFonts w:ascii="Times New Roman" w:hAnsi="Times New Roman" w:cs="Times New Roman"/>
          <w:color w:val="auto"/>
          <w:sz w:val="24"/>
          <w:szCs w:val="24"/>
        </w:rPr>
        <w:t>ПОД/ФТ/ФРОМУ</w:t>
      </w:r>
      <w:r w:rsidRPr="00B37CA6">
        <w:rPr>
          <w:rFonts w:ascii="Times New Roman" w:hAnsi="Times New Roman" w:cs="Times New Roman"/>
          <w:color w:val="auto"/>
          <w:sz w:val="24"/>
          <w:szCs w:val="24"/>
        </w:rPr>
        <w:t xml:space="preserve"> и </w:t>
      </w:r>
      <w:r w:rsidR="00F67D74" w:rsidRPr="00B37CA6">
        <w:rPr>
          <w:rFonts w:ascii="Times New Roman" w:hAnsi="Times New Roman" w:cs="Times New Roman"/>
          <w:color w:val="auto"/>
          <w:sz w:val="24"/>
          <w:szCs w:val="24"/>
        </w:rPr>
        <w:t xml:space="preserve">их </w:t>
      </w:r>
      <w:r w:rsidRPr="00B37CA6">
        <w:rPr>
          <w:rFonts w:ascii="Times New Roman" w:hAnsi="Times New Roman" w:cs="Times New Roman"/>
          <w:color w:val="auto"/>
          <w:sz w:val="24"/>
          <w:szCs w:val="24"/>
        </w:rPr>
        <w:t>утверждения</w:t>
      </w:r>
      <w:bookmarkEnd w:id="31"/>
      <w:bookmarkEnd w:id="32"/>
      <w:r w:rsidRPr="00B37CA6">
        <w:rPr>
          <w:rFonts w:ascii="Times New Roman" w:hAnsi="Times New Roman" w:cs="Times New Roman"/>
          <w:color w:val="auto"/>
          <w:sz w:val="24"/>
          <w:szCs w:val="24"/>
        </w:rPr>
        <w:t xml:space="preserve"> </w:t>
      </w:r>
    </w:p>
    <w:p w14:paraId="0170D694" w14:textId="77777777" w:rsidR="00C27D1F" w:rsidRPr="00B37CA6" w:rsidRDefault="00784606" w:rsidP="00B61B5E">
      <w:pPr>
        <w:pStyle w:val="2"/>
        <w:rPr>
          <w:rFonts w:ascii="Times New Roman" w:hAnsi="Times New Roman" w:cs="Times New Roman"/>
          <w:color w:val="auto"/>
          <w:sz w:val="24"/>
          <w:szCs w:val="24"/>
        </w:rPr>
      </w:pPr>
      <w:bookmarkStart w:id="33" w:name="_Toc69381112"/>
      <w:bookmarkStart w:id="34" w:name="_Toc443519562"/>
      <w:r w:rsidRPr="00B37CA6">
        <w:rPr>
          <w:rFonts w:ascii="Times New Roman" w:hAnsi="Times New Roman" w:cs="Times New Roman"/>
          <w:color w:val="auto"/>
          <w:sz w:val="24"/>
          <w:szCs w:val="24"/>
        </w:rPr>
        <w:t>2.9</w:t>
      </w:r>
      <w:r w:rsidR="00C27D1F" w:rsidRPr="00B37CA6">
        <w:rPr>
          <w:rFonts w:ascii="Times New Roman" w:hAnsi="Times New Roman" w:cs="Times New Roman"/>
          <w:color w:val="auto"/>
          <w:sz w:val="24"/>
          <w:szCs w:val="24"/>
        </w:rPr>
        <w:t xml:space="preserve">. Порядок проверки осуществления внутреннего контроля за соблюдением </w:t>
      </w:r>
      <w:r w:rsidR="00EB1AF1">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бществом и его</w:t>
      </w:r>
      <w:r w:rsidR="00C27D1F" w:rsidRPr="00B37CA6">
        <w:rPr>
          <w:rFonts w:ascii="Times New Roman" w:hAnsi="Times New Roman" w:cs="Times New Roman"/>
          <w:color w:val="auto"/>
          <w:sz w:val="24"/>
          <w:szCs w:val="24"/>
        </w:rPr>
        <w:t xml:space="preserve"> сотрудниками законодательства Российской Федерации в сфере ПОД/ФТ</w:t>
      </w:r>
      <w:r w:rsidR="00B61B5E" w:rsidRPr="00B37CA6">
        <w:rPr>
          <w:rFonts w:ascii="Times New Roman" w:hAnsi="Times New Roman" w:cs="Times New Roman"/>
          <w:color w:val="auto"/>
          <w:sz w:val="24"/>
          <w:szCs w:val="24"/>
        </w:rPr>
        <w:t>/ФРОМУ</w:t>
      </w:r>
      <w:r w:rsidR="00C27D1F" w:rsidRPr="00B37CA6">
        <w:rPr>
          <w:rFonts w:ascii="Times New Roman" w:hAnsi="Times New Roman" w:cs="Times New Roman"/>
          <w:color w:val="auto"/>
          <w:sz w:val="24"/>
          <w:szCs w:val="24"/>
        </w:rPr>
        <w:t>, ПВК по ПОД/ФТ</w:t>
      </w:r>
      <w:r w:rsidR="00B61B5E" w:rsidRPr="00B37CA6">
        <w:rPr>
          <w:rFonts w:ascii="Times New Roman" w:hAnsi="Times New Roman" w:cs="Times New Roman"/>
          <w:color w:val="auto"/>
          <w:sz w:val="24"/>
          <w:szCs w:val="24"/>
        </w:rPr>
        <w:t>/ФРОМУ</w:t>
      </w:r>
      <w:bookmarkEnd w:id="33"/>
    </w:p>
    <w:p w14:paraId="60E48BD5" w14:textId="77777777" w:rsidR="00475AEA" w:rsidRPr="00B37CA6" w:rsidRDefault="00475AEA" w:rsidP="00475AEA">
      <w:pPr>
        <w:pStyle w:val="2"/>
        <w:rPr>
          <w:rFonts w:ascii="Times New Roman" w:hAnsi="Times New Roman" w:cs="Times New Roman"/>
          <w:b w:val="0"/>
          <w:color w:val="auto"/>
          <w:sz w:val="24"/>
          <w:szCs w:val="24"/>
        </w:rPr>
      </w:pPr>
      <w:bookmarkStart w:id="35" w:name="_Toc47447589"/>
      <w:bookmarkStart w:id="36" w:name="_Toc69381113"/>
      <w:r w:rsidRPr="00B37CA6">
        <w:rPr>
          <w:rFonts w:ascii="Times New Roman" w:hAnsi="Times New Roman" w:cs="Times New Roman"/>
          <w:color w:val="auto"/>
          <w:sz w:val="24"/>
          <w:szCs w:val="24"/>
        </w:rPr>
        <w:t xml:space="preserve">2.10. Перечень специальных электронных технологий, специального программного обеспечения (программных средств, продуктов), используемых </w:t>
      </w:r>
      <w:proofErr w:type="spellStart"/>
      <w:r w:rsidRPr="00B37CA6">
        <w:rPr>
          <w:rFonts w:ascii="Times New Roman" w:hAnsi="Times New Roman" w:cs="Times New Roman"/>
          <w:color w:val="auto"/>
          <w:sz w:val="24"/>
          <w:szCs w:val="24"/>
        </w:rPr>
        <w:t>некредитной</w:t>
      </w:r>
      <w:proofErr w:type="spellEnd"/>
      <w:r w:rsidRPr="00B37CA6">
        <w:rPr>
          <w:rFonts w:ascii="Times New Roman" w:hAnsi="Times New Roman" w:cs="Times New Roman"/>
          <w:color w:val="auto"/>
          <w:sz w:val="24"/>
          <w:szCs w:val="24"/>
        </w:rPr>
        <w:t xml:space="preserve"> финансовой организацией для осуществления внутреннего контроля в целях ПОД/ФТ/ФРОМУ в том числе сведения об их разработчиках</w:t>
      </w:r>
      <w:bookmarkEnd w:id="35"/>
      <w:bookmarkEnd w:id="36"/>
    </w:p>
    <w:p w14:paraId="3AD560B1" w14:textId="77777777" w:rsidR="00475AEA" w:rsidRPr="00B37CA6" w:rsidRDefault="00475AEA" w:rsidP="00475AEA">
      <w:pPr>
        <w:rPr>
          <w:rFonts w:ascii="Times New Roman" w:hAnsi="Times New Roman" w:cs="Times New Roman"/>
          <w:sz w:val="24"/>
          <w:szCs w:val="24"/>
        </w:rPr>
      </w:pPr>
    </w:p>
    <w:bookmarkEnd w:id="34"/>
    <w:p w14:paraId="26EB4456" w14:textId="77777777" w:rsidR="00D667CB" w:rsidRPr="00B37CA6" w:rsidRDefault="00D667CB" w:rsidP="00B73C71">
      <w:pPr>
        <w:pStyle w:val="1"/>
        <w:keepLines w:val="0"/>
        <w:widowControl w:val="0"/>
        <w:ind w:firstLine="0"/>
        <w:rPr>
          <w:rFonts w:ascii="Times New Roman" w:hAnsi="Times New Roman" w:cs="Times New Roman"/>
          <w:color w:val="auto"/>
          <w:sz w:val="24"/>
          <w:szCs w:val="24"/>
        </w:rPr>
      </w:pPr>
    </w:p>
    <w:p w14:paraId="2AA96F82" w14:textId="77777777" w:rsidR="00D31126" w:rsidRPr="00B37CA6" w:rsidRDefault="00D31126" w:rsidP="00B73C71">
      <w:pPr>
        <w:pStyle w:val="1"/>
        <w:keepLines w:val="0"/>
        <w:widowControl w:val="0"/>
        <w:ind w:firstLine="0"/>
        <w:rPr>
          <w:rFonts w:ascii="Times New Roman" w:hAnsi="Times New Roman" w:cs="Times New Roman"/>
          <w:color w:val="auto"/>
          <w:sz w:val="24"/>
          <w:szCs w:val="24"/>
        </w:rPr>
      </w:pPr>
      <w:bookmarkStart w:id="37" w:name="_Toc69381114"/>
      <w:r w:rsidRPr="00B37CA6">
        <w:rPr>
          <w:rFonts w:ascii="Times New Roman" w:hAnsi="Times New Roman" w:cs="Times New Roman"/>
          <w:color w:val="auto"/>
          <w:sz w:val="24"/>
          <w:szCs w:val="24"/>
        </w:rPr>
        <w:t>3.</w:t>
      </w:r>
      <w:r w:rsidR="00F67D74" w:rsidRPr="00B37CA6">
        <w:rPr>
          <w:rFonts w:ascii="Times New Roman" w:hAnsi="Times New Roman" w:cs="Times New Roman"/>
          <w:color w:val="auto"/>
          <w:sz w:val="24"/>
          <w:szCs w:val="24"/>
        </w:rPr>
        <w:t xml:space="preserve"> </w:t>
      </w:r>
      <w:bookmarkStart w:id="38" w:name="_Toc443519563"/>
      <w:r w:rsidR="00743E9D" w:rsidRPr="00B37CA6">
        <w:rPr>
          <w:rFonts w:ascii="Times New Roman" w:hAnsi="Times New Roman" w:cs="Times New Roman"/>
          <w:color w:val="auto"/>
          <w:sz w:val="24"/>
          <w:szCs w:val="24"/>
        </w:rPr>
        <w:t>Программа идентификации клиента, представителя клиента, выгодоприобретателя, бенефициарного владельца</w:t>
      </w:r>
      <w:bookmarkEnd w:id="37"/>
      <w:r w:rsidR="00743E9D" w:rsidRPr="00B37CA6">
        <w:rPr>
          <w:rFonts w:ascii="Times New Roman" w:hAnsi="Times New Roman" w:cs="Times New Roman"/>
          <w:color w:val="auto"/>
          <w:sz w:val="24"/>
          <w:szCs w:val="24"/>
        </w:rPr>
        <w:t xml:space="preserve"> </w:t>
      </w:r>
      <w:bookmarkEnd w:id="38"/>
    </w:p>
    <w:p w14:paraId="4127A704" w14:textId="77777777" w:rsidR="00D31126" w:rsidRPr="00B37CA6" w:rsidRDefault="00D31126" w:rsidP="00B73C71">
      <w:pPr>
        <w:pStyle w:val="2"/>
        <w:keepLines w:val="0"/>
        <w:widowControl w:val="0"/>
        <w:rPr>
          <w:rFonts w:ascii="Times New Roman" w:hAnsi="Times New Roman" w:cs="Times New Roman"/>
          <w:color w:val="auto"/>
          <w:sz w:val="24"/>
          <w:szCs w:val="24"/>
        </w:rPr>
      </w:pPr>
      <w:bookmarkStart w:id="39" w:name="_Toc443519564"/>
      <w:bookmarkStart w:id="40" w:name="_Toc69381115"/>
      <w:r w:rsidRPr="00B37CA6">
        <w:rPr>
          <w:rFonts w:ascii="Times New Roman" w:hAnsi="Times New Roman" w:cs="Times New Roman"/>
          <w:color w:val="auto"/>
          <w:sz w:val="24"/>
          <w:szCs w:val="24"/>
        </w:rPr>
        <w:t>3.1.</w:t>
      </w:r>
      <w:r w:rsidR="00F67D74"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Общие положения</w:t>
      </w:r>
      <w:bookmarkEnd w:id="39"/>
      <w:bookmarkEnd w:id="40"/>
      <w:r w:rsidRPr="00B37CA6">
        <w:rPr>
          <w:rFonts w:ascii="Times New Roman" w:hAnsi="Times New Roman" w:cs="Times New Roman"/>
          <w:color w:val="auto"/>
          <w:sz w:val="24"/>
          <w:szCs w:val="24"/>
        </w:rPr>
        <w:t xml:space="preserve"> </w:t>
      </w:r>
    </w:p>
    <w:p w14:paraId="293F27A9" w14:textId="77777777" w:rsidR="00C655A0" w:rsidRPr="00B37CA6" w:rsidRDefault="00D53BEA" w:rsidP="009E5F2B">
      <w:pPr>
        <w:pStyle w:val="a3"/>
        <w:keepLines/>
        <w:autoSpaceDE w:val="0"/>
        <w:autoSpaceDN w:val="0"/>
        <w:adjustRightInd w:val="0"/>
        <w:ind w:hanging="11"/>
        <w:rPr>
          <w:rFonts w:ascii="Times New Roman" w:hAnsi="Times New Roman" w:cs="Times New Roman"/>
          <w:b/>
          <w:sz w:val="24"/>
          <w:szCs w:val="24"/>
        </w:rPr>
      </w:pPr>
      <w:r w:rsidRPr="00B37CA6">
        <w:rPr>
          <w:rFonts w:ascii="Times New Roman" w:hAnsi="Times New Roman" w:cs="Times New Roman"/>
          <w:b/>
          <w:sz w:val="24"/>
          <w:szCs w:val="24"/>
        </w:rPr>
        <w:t>3</w:t>
      </w:r>
      <w:r w:rsidR="00D31126" w:rsidRPr="00B37CA6">
        <w:rPr>
          <w:rFonts w:ascii="Times New Roman" w:hAnsi="Times New Roman" w:cs="Times New Roman"/>
          <w:b/>
          <w:sz w:val="24"/>
          <w:szCs w:val="24"/>
        </w:rPr>
        <w:t>.1.2.</w:t>
      </w:r>
      <w:r w:rsidR="00F67D74" w:rsidRPr="00B37CA6">
        <w:rPr>
          <w:rFonts w:ascii="Times New Roman" w:hAnsi="Times New Roman" w:cs="Times New Roman"/>
          <w:b/>
          <w:sz w:val="24"/>
          <w:szCs w:val="24"/>
        </w:rPr>
        <w:t xml:space="preserve"> </w:t>
      </w:r>
      <w:r w:rsidR="00C655A0" w:rsidRPr="00B37CA6">
        <w:rPr>
          <w:rFonts w:ascii="Times New Roman" w:hAnsi="Times New Roman" w:cs="Times New Roman"/>
          <w:b/>
          <w:sz w:val="24"/>
          <w:szCs w:val="24"/>
        </w:rPr>
        <w:t>Идентификация не проводится:</w:t>
      </w:r>
    </w:p>
    <w:p w14:paraId="76E144C0" w14:textId="77777777" w:rsidR="00A2546D" w:rsidRPr="00B37CA6" w:rsidRDefault="00D31126" w:rsidP="009E5F2B">
      <w:pPr>
        <w:pStyle w:val="a3"/>
        <w:keepLines/>
        <w:autoSpaceDE w:val="0"/>
        <w:autoSpaceDN w:val="0"/>
        <w:adjustRightInd w:val="0"/>
        <w:ind w:left="0"/>
        <w:rPr>
          <w:rFonts w:ascii="Times New Roman" w:hAnsi="Times New Roman" w:cs="Times New Roman"/>
          <w:b/>
          <w:sz w:val="24"/>
          <w:szCs w:val="24"/>
        </w:rPr>
      </w:pPr>
      <w:bookmarkStart w:id="41" w:name="Par35"/>
      <w:bookmarkEnd w:id="41"/>
      <w:r w:rsidRPr="00B37CA6">
        <w:rPr>
          <w:rFonts w:ascii="Times New Roman" w:hAnsi="Times New Roman" w:cs="Times New Roman"/>
          <w:b/>
          <w:sz w:val="24"/>
          <w:szCs w:val="24"/>
        </w:rPr>
        <w:t>3.1.3.</w:t>
      </w:r>
      <w:r w:rsidR="00F67D74" w:rsidRPr="00B37CA6">
        <w:rPr>
          <w:rFonts w:ascii="Times New Roman" w:hAnsi="Times New Roman" w:cs="Times New Roman"/>
          <w:sz w:val="24"/>
          <w:szCs w:val="24"/>
        </w:rPr>
        <w:t xml:space="preserve"> </w:t>
      </w:r>
      <w:r w:rsidR="00A2546D" w:rsidRPr="00B37CA6">
        <w:rPr>
          <w:rFonts w:ascii="Times New Roman" w:hAnsi="Times New Roman" w:cs="Times New Roman"/>
          <w:b/>
          <w:sz w:val="24"/>
          <w:szCs w:val="24"/>
        </w:rPr>
        <w:t xml:space="preserve">Меры (процедуры), направленные на выявление и идентификацию </w:t>
      </w:r>
      <w:r w:rsidR="00EB1AF1">
        <w:rPr>
          <w:rFonts w:ascii="Times New Roman" w:hAnsi="Times New Roman" w:cs="Times New Roman"/>
          <w:b/>
          <w:sz w:val="24"/>
          <w:szCs w:val="24"/>
        </w:rPr>
        <w:t>О</w:t>
      </w:r>
      <w:r w:rsidR="00A2546D" w:rsidRPr="00B37CA6">
        <w:rPr>
          <w:rFonts w:ascii="Times New Roman" w:hAnsi="Times New Roman" w:cs="Times New Roman"/>
          <w:b/>
          <w:sz w:val="24"/>
          <w:szCs w:val="24"/>
        </w:rPr>
        <w:t>бществом выгодоприобретателя.</w:t>
      </w:r>
    </w:p>
    <w:p w14:paraId="3B176918" w14:textId="77777777" w:rsidR="009D4FD1" w:rsidRPr="00B37CA6" w:rsidRDefault="00D31126" w:rsidP="009E5F2B">
      <w:pPr>
        <w:pStyle w:val="2"/>
        <w:rPr>
          <w:rFonts w:ascii="Times New Roman" w:hAnsi="Times New Roman" w:cs="Times New Roman"/>
          <w:color w:val="auto"/>
          <w:sz w:val="24"/>
          <w:szCs w:val="24"/>
        </w:rPr>
      </w:pPr>
      <w:bookmarkStart w:id="42" w:name="_Toc443519565"/>
      <w:bookmarkStart w:id="43" w:name="_Toc69381116"/>
      <w:r w:rsidRPr="00B37CA6">
        <w:rPr>
          <w:rFonts w:ascii="Times New Roman" w:hAnsi="Times New Roman" w:cs="Times New Roman"/>
          <w:color w:val="auto"/>
          <w:sz w:val="24"/>
          <w:szCs w:val="24"/>
        </w:rPr>
        <w:t>3.2.</w:t>
      </w:r>
      <w:r w:rsidR="00F67D74"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Порядок идентификации клиента, представителя клиента (в том числе лица, осуществляющего функции единоличного исполнительного органа, как представителя клиента), выгодоприобретателя, бенефи</w:t>
      </w:r>
      <w:r w:rsidR="009D4FD1" w:rsidRPr="00B37CA6">
        <w:rPr>
          <w:rFonts w:ascii="Times New Roman" w:hAnsi="Times New Roman" w:cs="Times New Roman"/>
          <w:color w:val="auto"/>
          <w:sz w:val="24"/>
          <w:szCs w:val="24"/>
        </w:rPr>
        <w:t>циарного владельца</w:t>
      </w:r>
      <w:bookmarkEnd w:id="42"/>
      <w:bookmarkEnd w:id="43"/>
    </w:p>
    <w:p w14:paraId="0C279490" w14:textId="77777777" w:rsidR="00315C20" w:rsidRPr="00B37CA6" w:rsidRDefault="00315C20" w:rsidP="005F7A75">
      <w:pPr>
        <w:pStyle w:val="2"/>
        <w:rPr>
          <w:rFonts w:ascii="Times New Roman" w:hAnsi="Times New Roman" w:cs="Times New Roman"/>
          <w:color w:val="auto"/>
          <w:sz w:val="24"/>
          <w:szCs w:val="24"/>
        </w:rPr>
      </w:pPr>
      <w:bookmarkStart w:id="44" w:name="_Toc443519566"/>
      <w:bookmarkStart w:id="45" w:name="_Toc520302911"/>
      <w:bookmarkStart w:id="46" w:name="_Toc69381117"/>
      <w:r w:rsidRPr="00B37CA6">
        <w:rPr>
          <w:rFonts w:ascii="Times New Roman" w:hAnsi="Times New Roman" w:cs="Times New Roman"/>
          <w:color w:val="auto"/>
          <w:sz w:val="24"/>
          <w:szCs w:val="24"/>
        </w:rPr>
        <w:t>3.3. Порядок проверки наличия или отсутствия в отношении клиента, представителя клиента, выгодоприобретателя и бенефициарного владельца сведений, получаемых в соответствии с пунктом 2 статьи 6 и пунктом 2 статьи 7.4. Федерального закона</w:t>
      </w:r>
      <w:bookmarkEnd w:id="44"/>
      <w:bookmarkEnd w:id="45"/>
      <w:r w:rsidRPr="00B37CA6">
        <w:rPr>
          <w:rFonts w:ascii="Times New Roman" w:hAnsi="Times New Roman" w:cs="Times New Roman"/>
          <w:color w:val="auto"/>
          <w:sz w:val="24"/>
          <w:szCs w:val="24"/>
        </w:rPr>
        <w:t xml:space="preserve">, а </w:t>
      </w:r>
      <w:r w:rsidR="00D35E76" w:rsidRPr="00B37CA6">
        <w:rPr>
          <w:rFonts w:ascii="Times New Roman" w:hAnsi="Times New Roman" w:cs="Times New Roman"/>
          <w:color w:val="auto"/>
          <w:sz w:val="24"/>
          <w:szCs w:val="24"/>
        </w:rPr>
        <w:t>также</w:t>
      </w:r>
      <w:r w:rsidRPr="00B37CA6">
        <w:rPr>
          <w:rFonts w:ascii="Times New Roman" w:hAnsi="Times New Roman" w:cs="Times New Roman"/>
          <w:color w:val="auto"/>
          <w:sz w:val="24"/>
          <w:szCs w:val="24"/>
        </w:rPr>
        <w:t xml:space="preserve"> в целях исполнения </w:t>
      </w:r>
      <w:r w:rsidR="00D35E76" w:rsidRPr="00B37CA6">
        <w:rPr>
          <w:rFonts w:ascii="Times New Roman" w:hAnsi="Times New Roman" w:cs="Times New Roman"/>
          <w:color w:val="auto"/>
          <w:sz w:val="24"/>
          <w:szCs w:val="24"/>
        </w:rPr>
        <w:t>обязанностей, установленных</w:t>
      </w:r>
      <w:r w:rsidRPr="00B37CA6">
        <w:rPr>
          <w:rFonts w:ascii="Times New Roman" w:hAnsi="Times New Roman" w:cs="Times New Roman"/>
          <w:color w:val="auto"/>
          <w:sz w:val="24"/>
          <w:szCs w:val="24"/>
        </w:rPr>
        <w:t xml:space="preserve"> ст. 7.5 Федерального закона</w:t>
      </w:r>
      <w:bookmarkEnd w:id="46"/>
      <w:r w:rsidR="00B21FD2" w:rsidRPr="00B37CA6">
        <w:rPr>
          <w:rFonts w:ascii="Times New Roman" w:hAnsi="Times New Roman" w:cs="Times New Roman"/>
          <w:color w:val="auto"/>
          <w:sz w:val="24"/>
          <w:szCs w:val="24"/>
        </w:rPr>
        <w:t xml:space="preserve"> </w:t>
      </w:r>
    </w:p>
    <w:p w14:paraId="657B1FCB" w14:textId="77777777" w:rsidR="00B21FD2" w:rsidRPr="00B37CA6" w:rsidRDefault="00B21FD2" w:rsidP="009E5F2B">
      <w:pPr>
        <w:pStyle w:val="2"/>
        <w:rPr>
          <w:rFonts w:ascii="Times New Roman" w:hAnsi="Times New Roman" w:cs="Times New Roman"/>
          <w:color w:val="auto"/>
          <w:sz w:val="24"/>
          <w:szCs w:val="24"/>
        </w:rPr>
      </w:pPr>
      <w:bookmarkStart w:id="47" w:name="_Toc443519567"/>
      <w:bookmarkStart w:id="48" w:name="_Toc69381118"/>
      <w:r w:rsidRPr="00B37CA6">
        <w:rPr>
          <w:rFonts w:ascii="Times New Roman" w:hAnsi="Times New Roman" w:cs="Times New Roman"/>
          <w:color w:val="auto"/>
          <w:sz w:val="24"/>
          <w:szCs w:val="24"/>
        </w:rPr>
        <w:t>3.</w:t>
      </w:r>
      <w:r w:rsidR="006E0DAD" w:rsidRPr="00B37CA6">
        <w:rPr>
          <w:rFonts w:ascii="Times New Roman" w:hAnsi="Times New Roman" w:cs="Times New Roman"/>
          <w:color w:val="auto"/>
          <w:sz w:val="24"/>
          <w:szCs w:val="24"/>
        </w:rPr>
        <w:t>4</w:t>
      </w:r>
      <w:r w:rsidRPr="00B37CA6">
        <w:rPr>
          <w:rFonts w:ascii="Times New Roman" w:hAnsi="Times New Roman" w:cs="Times New Roman"/>
          <w:color w:val="auto"/>
          <w:sz w:val="24"/>
          <w:szCs w:val="24"/>
        </w:rPr>
        <w:t xml:space="preserve">. Указание на обязательное использование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060E2C"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при проведении процедуры идентификации доступных на законных основаниях источников информации (с указанием источников), в том числе использование сведений, предоставляемых органами государственной власти</w:t>
      </w:r>
      <w:bookmarkEnd w:id="47"/>
      <w:bookmarkEnd w:id="48"/>
      <w:r w:rsidRPr="00B37CA6">
        <w:rPr>
          <w:rFonts w:ascii="Times New Roman" w:hAnsi="Times New Roman" w:cs="Times New Roman"/>
          <w:color w:val="auto"/>
          <w:sz w:val="24"/>
          <w:szCs w:val="24"/>
        </w:rPr>
        <w:t xml:space="preserve"> </w:t>
      </w:r>
    </w:p>
    <w:p w14:paraId="3F7F9386" w14:textId="77777777" w:rsidR="00E51CCA" w:rsidRPr="00B37CA6" w:rsidRDefault="00E51CCA" w:rsidP="00E51CCA">
      <w:pPr>
        <w:pStyle w:val="2"/>
        <w:rPr>
          <w:rFonts w:ascii="Times New Roman" w:hAnsi="Times New Roman" w:cs="Times New Roman"/>
          <w:color w:val="auto"/>
          <w:sz w:val="24"/>
          <w:szCs w:val="24"/>
        </w:rPr>
      </w:pPr>
      <w:bookmarkStart w:id="49" w:name="_Toc443519568"/>
      <w:bookmarkStart w:id="50" w:name="_Toc47447595"/>
      <w:bookmarkStart w:id="51" w:name="_Toc69381119"/>
      <w:bookmarkStart w:id="52" w:name="_Toc443519569"/>
      <w:r w:rsidRPr="00B37CA6">
        <w:rPr>
          <w:rFonts w:ascii="Times New Roman" w:hAnsi="Times New Roman" w:cs="Times New Roman"/>
          <w:color w:val="auto"/>
          <w:sz w:val="24"/>
          <w:szCs w:val="24"/>
        </w:rPr>
        <w:t>3.5. Положения о мерах, направленных на выявление ООО «</w:t>
      </w:r>
      <w:r w:rsidR="00D52E79">
        <w:rPr>
          <w:rFonts w:ascii="Times New Roman" w:hAnsi="Times New Roman" w:cs="Times New Roman"/>
          <w:color w:val="auto"/>
          <w:sz w:val="24"/>
          <w:szCs w:val="24"/>
        </w:rPr>
        <w:t>Ромашка</w:t>
      </w:r>
      <w:r w:rsidRPr="00B37CA6">
        <w:rPr>
          <w:rFonts w:ascii="Times New Roman" w:hAnsi="Times New Roman" w:cs="Times New Roman"/>
          <w:color w:val="auto"/>
          <w:sz w:val="24"/>
          <w:szCs w:val="24"/>
        </w:rPr>
        <w:t>» среди физических лиц, находящихся или принимаемых на обслуживание, лиц, указанных в ст. 7.3 Федерального закона</w:t>
      </w:r>
      <w:bookmarkEnd w:id="49"/>
      <w:bookmarkEnd w:id="50"/>
      <w:bookmarkEnd w:id="51"/>
    </w:p>
    <w:p w14:paraId="1C4B6149" w14:textId="77777777" w:rsidR="00B21FD2" w:rsidRPr="00B37CA6" w:rsidRDefault="00DD63E8" w:rsidP="009E5F2B">
      <w:pPr>
        <w:pStyle w:val="2"/>
        <w:rPr>
          <w:rFonts w:ascii="Times New Roman" w:hAnsi="Times New Roman" w:cs="Times New Roman"/>
          <w:color w:val="auto"/>
          <w:sz w:val="24"/>
          <w:szCs w:val="24"/>
        </w:rPr>
      </w:pPr>
      <w:bookmarkStart w:id="53" w:name="_Toc69381120"/>
      <w:r w:rsidRPr="00B37CA6">
        <w:rPr>
          <w:rFonts w:ascii="Times New Roman" w:hAnsi="Times New Roman" w:cs="Times New Roman"/>
          <w:color w:val="auto"/>
          <w:sz w:val="24"/>
          <w:szCs w:val="24"/>
        </w:rPr>
        <w:t>3.6</w:t>
      </w:r>
      <w:r w:rsidR="00B21FD2" w:rsidRPr="00B37CA6">
        <w:rPr>
          <w:rFonts w:ascii="Times New Roman" w:hAnsi="Times New Roman" w:cs="Times New Roman"/>
          <w:color w:val="auto"/>
          <w:sz w:val="24"/>
          <w:szCs w:val="24"/>
        </w:rPr>
        <w:t xml:space="preserve">. Перечень мер (процедур), направленных на выявление и идентификацию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8A71BB" w:rsidRPr="00B37CA6">
        <w:rPr>
          <w:rFonts w:ascii="Times New Roman" w:hAnsi="Times New Roman" w:cs="Times New Roman"/>
          <w:color w:val="auto"/>
          <w:sz w:val="24"/>
          <w:szCs w:val="24"/>
        </w:rPr>
        <w:t xml:space="preserve"> </w:t>
      </w:r>
      <w:r w:rsidR="00B21FD2" w:rsidRPr="00B37CA6">
        <w:rPr>
          <w:rFonts w:ascii="Times New Roman" w:hAnsi="Times New Roman" w:cs="Times New Roman"/>
          <w:color w:val="auto"/>
          <w:sz w:val="24"/>
          <w:szCs w:val="24"/>
        </w:rPr>
        <w:t>бенефициарных владельцев клиентов</w:t>
      </w:r>
      <w:bookmarkEnd w:id="52"/>
      <w:bookmarkEnd w:id="53"/>
    </w:p>
    <w:p w14:paraId="12DFECB0" w14:textId="77777777" w:rsidR="00B21FD2" w:rsidRPr="00B37CA6" w:rsidRDefault="00B21FD2" w:rsidP="009E5F2B">
      <w:pPr>
        <w:pStyle w:val="2"/>
        <w:rPr>
          <w:rFonts w:ascii="Times New Roman" w:hAnsi="Times New Roman" w:cs="Times New Roman"/>
          <w:color w:val="auto"/>
          <w:sz w:val="24"/>
          <w:szCs w:val="24"/>
        </w:rPr>
      </w:pPr>
      <w:bookmarkStart w:id="54" w:name="_Toc443519570"/>
      <w:bookmarkStart w:id="55" w:name="_Toc69381121"/>
      <w:r w:rsidRPr="00B37CA6">
        <w:rPr>
          <w:rFonts w:ascii="Times New Roman" w:hAnsi="Times New Roman" w:cs="Times New Roman"/>
          <w:color w:val="auto"/>
          <w:sz w:val="24"/>
          <w:szCs w:val="24"/>
        </w:rPr>
        <w:t>3.</w:t>
      </w:r>
      <w:r w:rsidR="00900A9E" w:rsidRPr="00B37CA6">
        <w:rPr>
          <w:rFonts w:ascii="Times New Roman" w:hAnsi="Times New Roman" w:cs="Times New Roman"/>
          <w:color w:val="auto"/>
          <w:sz w:val="24"/>
          <w:szCs w:val="24"/>
        </w:rPr>
        <w:t>7</w:t>
      </w:r>
      <w:r w:rsidRPr="00B37CA6">
        <w:rPr>
          <w:rFonts w:ascii="Times New Roman" w:hAnsi="Times New Roman" w:cs="Times New Roman"/>
          <w:color w:val="auto"/>
          <w:sz w:val="24"/>
          <w:szCs w:val="24"/>
        </w:rPr>
        <w:t xml:space="preserve">. Основания для признания физического лица </w:t>
      </w:r>
      <w:proofErr w:type="spellStart"/>
      <w:r w:rsidRPr="00B37CA6">
        <w:rPr>
          <w:rFonts w:ascii="Times New Roman" w:hAnsi="Times New Roman" w:cs="Times New Roman"/>
          <w:color w:val="auto"/>
          <w:sz w:val="24"/>
          <w:szCs w:val="24"/>
        </w:rPr>
        <w:t>бенефициарным</w:t>
      </w:r>
      <w:proofErr w:type="spellEnd"/>
      <w:r w:rsidRPr="00B37CA6">
        <w:rPr>
          <w:rFonts w:ascii="Times New Roman" w:hAnsi="Times New Roman" w:cs="Times New Roman"/>
          <w:color w:val="auto"/>
          <w:sz w:val="24"/>
          <w:szCs w:val="24"/>
        </w:rPr>
        <w:t xml:space="preserve"> владельцем клиента</w:t>
      </w:r>
      <w:bookmarkEnd w:id="54"/>
      <w:bookmarkEnd w:id="55"/>
    </w:p>
    <w:p w14:paraId="3387D423" w14:textId="77777777" w:rsidR="00B21FD2" w:rsidRPr="00B37CA6" w:rsidRDefault="00B21FD2" w:rsidP="009E5F2B">
      <w:pPr>
        <w:pStyle w:val="2"/>
        <w:rPr>
          <w:rFonts w:ascii="Times New Roman" w:hAnsi="Times New Roman" w:cs="Times New Roman"/>
          <w:color w:val="auto"/>
          <w:sz w:val="24"/>
          <w:szCs w:val="24"/>
        </w:rPr>
      </w:pPr>
      <w:bookmarkStart w:id="56" w:name="_Toc443519571"/>
      <w:bookmarkStart w:id="57" w:name="_Toc69381122"/>
      <w:r w:rsidRPr="00B37CA6">
        <w:rPr>
          <w:rFonts w:ascii="Times New Roman" w:hAnsi="Times New Roman" w:cs="Times New Roman"/>
          <w:color w:val="auto"/>
          <w:sz w:val="24"/>
          <w:szCs w:val="24"/>
        </w:rPr>
        <w:lastRenderedPageBreak/>
        <w:t>3.</w:t>
      </w:r>
      <w:r w:rsidR="00900A9E" w:rsidRPr="00B37CA6">
        <w:rPr>
          <w:rFonts w:ascii="Times New Roman" w:hAnsi="Times New Roman" w:cs="Times New Roman"/>
          <w:color w:val="auto"/>
          <w:sz w:val="24"/>
          <w:szCs w:val="24"/>
        </w:rPr>
        <w:t>8</w:t>
      </w:r>
      <w:r w:rsidRPr="00B37CA6">
        <w:rPr>
          <w:rFonts w:ascii="Times New Roman" w:hAnsi="Times New Roman" w:cs="Times New Roman"/>
          <w:color w:val="auto"/>
          <w:sz w:val="24"/>
          <w:szCs w:val="24"/>
        </w:rPr>
        <w:t xml:space="preserve">. </w:t>
      </w:r>
      <w:bookmarkEnd w:id="56"/>
      <w:r w:rsidR="006A02CC" w:rsidRPr="00B37CA6">
        <w:rPr>
          <w:rFonts w:ascii="Times New Roman" w:hAnsi="Times New Roman" w:cs="Times New Roman"/>
          <w:color w:val="auto"/>
          <w:sz w:val="24"/>
          <w:szCs w:val="24"/>
        </w:rPr>
        <w:t>Основания для признания в качестве бенефициарного владельца лица, осуществляющего функции единоличного исполнительного органа клиента - юридического лица, иностранной структуры без образования юридического лица (при невозможности выявления иного бенефициарного владельца)</w:t>
      </w:r>
      <w:bookmarkEnd w:id="57"/>
    </w:p>
    <w:p w14:paraId="7CE1FF07" w14:textId="77777777" w:rsidR="009D4FD1" w:rsidRPr="00B37CA6" w:rsidRDefault="009D4FD1" w:rsidP="009E5F2B">
      <w:pPr>
        <w:pStyle w:val="2"/>
        <w:rPr>
          <w:rFonts w:ascii="Times New Roman" w:hAnsi="Times New Roman" w:cs="Times New Roman"/>
          <w:color w:val="auto"/>
          <w:sz w:val="24"/>
          <w:szCs w:val="24"/>
        </w:rPr>
      </w:pPr>
      <w:bookmarkStart w:id="58" w:name="_Toc443519572"/>
      <w:bookmarkStart w:id="59" w:name="_Toc69381123"/>
      <w:r w:rsidRPr="00B37CA6">
        <w:rPr>
          <w:rFonts w:ascii="Times New Roman" w:hAnsi="Times New Roman" w:cs="Times New Roman"/>
          <w:color w:val="auto"/>
          <w:sz w:val="24"/>
          <w:szCs w:val="24"/>
        </w:rPr>
        <w:t>3.</w:t>
      </w:r>
      <w:r w:rsidR="00900A9E" w:rsidRPr="00B37CA6">
        <w:rPr>
          <w:rFonts w:ascii="Times New Roman" w:hAnsi="Times New Roman" w:cs="Times New Roman"/>
          <w:color w:val="auto"/>
          <w:sz w:val="24"/>
          <w:szCs w:val="24"/>
        </w:rPr>
        <w:t>9</w:t>
      </w:r>
      <w:r w:rsidRPr="00B37CA6">
        <w:rPr>
          <w:rFonts w:ascii="Times New Roman" w:hAnsi="Times New Roman" w:cs="Times New Roman"/>
          <w:color w:val="auto"/>
          <w:sz w:val="24"/>
          <w:szCs w:val="24"/>
        </w:rPr>
        <w:t>. Положени</w:t>
      </w:r>
      <w:r w:rsidR="00B21FD2" w:rsidRPr="00B37CA6">
        <w:rPr>
          <w:rFonts w:ascii="Times New Roman" w:hAnsi="Times New Roman" w:cs="Times New Roman"/>
          <w:color w:val="auto"/>
          <w:sz w:val="24"/>
          <w:szCs w:val="24"/>
        </w:rPr>
        <w:t>я</w:t>
      </w:r>
      <w:r w:rsidRPr="00B37CA6">
        <w:rPr>
          <w:rFonts w:ascii="Times New Roman" w:hAnsi="Times New Roman" w:cs="Times New Roman"/>
          <w:color w:val="auto"/>
          <w:sz w:val="24"/>
          <w:szCs w:val="24"/>
        </w:rPr>
        <w:t xml:space="preserve"> о способах и формах фиксирования сведений (информации), получаемых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EE2F43"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в результате идентификации клиентов, представителей клиентов, выгодоприобретателей и бенефициарных владельцев</w:t>
      </w:r>
      <w:bookmarkEnd w:id="58"/>
      <w:bookmarkEnd w:id="59"/>
    </w:p>
    <w:p w14:paraId="0501B837" w14:textId="77777777" w:rsidR="00D31126" w:rsidRPr="00B37CA6" w:rsidRDefault="00ED6F7F" w:rsidP="00BF0FF2">
      <w:pPr>
        <w:pStyle w:val="2"/>
        <w:keepLines w:val="0"/>
        <w:widowControl w:val="0"/>
        <w:rPr>
          <w:rFonts w:ascii="Times New Roman" w:hAnsi="Times New Roman" w:cs="Times New Roman"/>
          <w:color w:val="auto"/>
          <w:sz w:val="24"/>
          <w:szCs w:val="24"/>
        </w:rPr>
      </w:pPr>
      <w:bookmarkStart w:id="60" w:name="_Toc443519573"/>
      <w:bookmarkStart w:id="61" w:name="_Toc69381124"/>
      <w:r w:rsidRPr="00B37CA6">
        <w:rPr>
          <w:rFonts w:ascii="Times New Roman" w:hAnsi="Times New Roman" w:cs="Times New Roman"/>
          <w:color w:val="auto"/>
          <w:sz w:val="24"/>
          <w:szCs w:val="24"/>
        </w:rPr>
        <w:t>3.</w:t>
      </w:r>
      <w:r w:rsidR="00900A9E" w:rsidRPr="00B37CA6">
        <w:rPr>
          <w:rFonts w:ascii="Times New Roman" w:hAnsi="Times New Roman" w:cs="Times New Roman"/>
          <w:color w:val="auto"/>
          <w:sz w:val="24"/>
          <w:szCs w:val="24"/>
        </w:rPr>
        <w:t>10</w:t>
      </w:r>
      <w:r w:rsidR="00D31126" w:rsidRPr="00B37CA6">
        <w:rPr>
          <w:rFonts w:ascii="Times New Roman" w:hAnsi="Times New Roman" w:cs="Times New Roman"/>
          <w:color w:val="auto"/>
          <w:sz w:val="24"/>
          <w:szCs w:val="24"/>
        </w:rPr>
        <w:t>.</w:t>
      </w:r>
      <w:r w:rsidR="000349D6"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 xml:space="preserve">Особенности процедуры идентификации выгодоприобретателя, который не был идентифицирован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8A71BB"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до приема клиента на обслуживание в связи с информацией клиента об отсутствии выгодоприобретателя в планируемых им к совершению операциях (сделках) с денежными средствами или иным имуществом, при принятии его на обслуживание</w:t>
      </w:r>
      <w:bookmarkEnd w:id="60"/>
      <w:bookmarkEnd w:id="61"/>
      <w:r w:rsidR="00D31126" w:rsidRPr="00B37CA6">
        <w:rPr>
          <w:rFonts w:ascii="Times New Roman" w:hAnsi="Times New Roman" w:cs="Times New Roman"/>
          <w:color w:val="auto"/>
          <w:sz w:val="24"/>
          <w:szCs w:val="24"/>
        </w:rPr>
        <w:t xml:space="preserve"> </w:t>
      </w:r>
    </w:p>
    <w:p w14:paraId="2E04D572" w14:textId="77777777" w:rsidR="00D31126" w:rsidRPr="00B37CA6" w:rsidRDefault="00D31126" w:rsidP="009E5F2B">
      <w:pPr>
        <w:pStyle w:val="2"/>
        <w:rPr>
          <w:rFonts w:ascii="Times New Roman" w:hAnsi="Times New Roman" w:cs="Times New Roman"/>
          <w:color w:val="auto"/>
          <w:sz w:val="24"/>
          <w:szCs w:val="24"/>
        </w:rPr>
      </w:pPr>
      <w:bookmarkStart w:id="62" w:name="_Toc443519574"/>
      <w:bookmarkStart w:id="63" w:name="_Toc69381125"/>
      <w:r w:rsidRPr="00B37CA6">
        <w:rPr>
          <w:rFonts w:ascii="Times New Roman" w:hAnsi="Times New Roman" w:cs="Times New Roman"/>
          <w:color w:val="auto"/>
          <w:sz w:val="24"/>
          <w:szCs w:val="24"/>
        </w:rPr>
        <w:t>3.</w:t>
      </w:r>
      <w:r w:rsidR="004430F5" w:rsidRPr="00B37CA6">
        <w:rPr>
          <w:rFonts w:ascii="Times New Roman" w:hAnsi="Times New Roman" w:cs="Times New Roman"/>
          <w:color w:val="auto"/>
          <w:sz w:val="24"/>
          <w:szCs w:val="24"/>
        </w:rPr>
        <w:t>11</w:t>
      </w:r>
      <w:r w:rsidRPr="00B37CA6">
        <w:rPr>
          <w:rFonts w:ascii="Times New Roman" w:hAnsi="Times New Roman" w:cs="Times New Roman"/>
          <w:color w:val="auto"/>
          <w:sz w:val="24"/>
          <w:szCs w:val="24"/>
        </w:rPr>
        <w:t>.</w:t>
      </w:r>
      <w:r w:rsidR="000349D6"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Порядок проведения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50203C"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мероприятий по проверке информации о клиенте, представителе клиента, выгодоприобретателе, бенефициарном владельце</w:t>
      </w:r>
      <w:bookmarkEnd w:id="62"/>
      <w:bookmarkEnd w:id="63"/>
      <w:r w:rsidRPr="00B37CA6">
        <w:rPr>
          <w:rFonts w:ascii="Times New Roman" w:hAnsi="Times New Roman" w:cs="Times New Roman"/>
          <w:color w:val="auto"/>
          <w:sz w:val="24"/>
          <w:szCs w:val="24"/>
        </w:rPr>
        <w:t xml:space="preserve"> </w:t>
      </w:r>
    </w:p>
    <w:p w14:paraId="0A7D4A7D" w14:textId="77777777" w:rsidR="00D31126" w:rsidRPr="00B37CA6" w:rsidRDefault="00D31126" w:rsidP="009E5F2B">
      <w:pPr>
        <w:pStyle w:val="2"/>
        <w:rPr>
          <w:rFonts w:ascii="Times New Roman" w:hAnsi="Times New Roman" w:cs="Times New Roman"/>
          <w:color w:val="auto"/>
          <w:sz w:val="24"/>
          <w:szCs w:val="24"/>
        </w:rPr>
      </w:pPr>
      <w:bookmarkStart w:id="64" w:name="_Toc443519575"/>
      <w:bookmarkStart w:id="65" w:name="_Toc69381126"/>
      <w:r w:rsidRPr="00B37CA6">
        <w:rPr>
          <w:rFonts w:ascii="Times New Roman" w:hAnsi="Times New Roman" w:cs="Times New Roman"/>
          <w:color w:val="auto"/>
          <w:sz w:val="24"/>
          <w:szCs w:val="24"/>
        </w:rPr>
        <w:t>3.</w:t>
      </w:r>
      <w:r w:rsidR="00ED6F7F" w:rsidRPr="00B37CA6">
        <w:rPr>
          <w:rFonts w:ascii="Times New Roman" w:hAnsi="Times New Roman" w:cs="Times New Roman"/>
          <w:color w:val="auto"/>
          <w:sz w:val="24"/>
          <w:szCs w:val="24"/>
        </w:rPr>
        <w:t>1</w:t>
      </w:r>
      <w:r w:rsidR="004430F5" w:rsidRPr="00B37CA6">
        <w:rPr>
          <w:rFonts w:ascii="Times New Roman" w:hAnsi="Times New Roman" w:cs="Times New Roman"/>
          <w:color w:val="auto"/>
          <w:sz w:val="24"/>
          <w:szCs w:val="24"/>
        </w:rPr>
        <w:t>2</w:t>
      </w:r>
      <w:r w:rsidRPr="00B37CA6">
        <w:rPr>
          <w:rFonts w:ascii="Times New Roman" w:hAnsi="Times New Roman" w:cs="Times New Roman"/>
          <w:color w:val="auto"/>
          <w:sz w:val="24"/>
          <w:szCs w:val="24"/>
        </w:rPr>
        <w:t>.</w:t>
      </w:r>
      <w:r w:rsidR="000349D6"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Порядок обновления сведений (информации), полученных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50203C"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в результате идентификации клиентов, представителей клиентов, выгодоприобретателей и бенефициарных владельцев </w:t>
      </w:r>
      <w:r w:rsidR="00ED6F7F" w:rsidRPr="00B37CA6">
        <w:rPr>
          <w:rFonts w:ascii="Times New Roman" w:hAnsi="Times New Roman" w:cs="Times New Roman"/>
          <w:color w:val="auto"/>
          <w:sz w:val="24"/>
          <w:szCs w:val="24"/>
        </w:rPr>
        <w:t>с указанием периодичности их обновления</w:t>
      </w:r>
      <w:bookmarkEnd w:id="64"/>
      <w:bookmarkEnd w:id="65"/>
    </w:p>
    <w:p w14:paraId="039F493F" w14:textId="77777777" w:rsidR="00D31126" w:rsidRPr="00B37CA6" w:rsidRDefault="00D31126" w:rsidP="009E5F2B">
      <w:pPr>
        <w:pStyle w:val="2"/>
        <w:rPr>
          <w:rFonts w:ascii="Times New Roman" w:hAnsi="Times New Roman" w:cs="Times New Roman"/>
          <w:color w:val="auto"/>
          <w:sz w:val="24"/>
          <w:szCs w:val="24"/>
        </w:rPr>
      </w:pPr>
      <w:bookmarkStart w:id="66" w:name="_Toc443519576"/>
      <w:bookmarkStart w:id="67" w:name="_Toc69381127"/>
      <w:r w:rsidRPr="00B37CA6">
        <w:rPr>
          <w:rFonts w:ascii="Times New Roman" w:hAnsi="Times New Roman" w:cs="Times New Roman"/>
          <w:color w:val="auto"/>
          <w:sz w:val="24"/>
          <w:szCs w:val="24"/>
        </w:rPr>
        <w:t>3.1</w:t>
      </w:r>
      <w:r w:rsidR="004430F5" w:rsidRPr="00B37CA6">
        <w:rPr>
          <w:rFonts w:ascii="Times New Roman" w:hAnsi="Times New Roman" w:cs="Times New Roman"/>
          <w:color w:val="auto"/>
          <w:sz w:val="24"/>
          <w:szCs w:val="24"/>
        </w:rPr>
        <w:t>3</w:t>
      </w:r>
      <w:r w:rsidRPr="00B37CA6">
        <w:rPr>
          <w:rFonts w:ascii="Times New Roman" w:hAnsi="Times New Roman" w:cs="Times New Roman"/>
          <w:color w:val="auto"/>
          <w:sz w:val="24"/>
          <w:szCs w:val="24"/>
        </w:rPr>
        <w:t>.</w:t>
      </w:r>
      <w:r w:rsidR="000349D6"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Способы взаимодействия </w:t>
      </w:r>
      <w:r w:rsidR="00EB1AF1">
        <w:rPr>
          <w:rFonts w:ascii="Times New Roman" w:hAnsi="Times New Roman" w:cs="Times New Roman"/>
          <w:color w:val="auto"/>
          <w:sz w:val="24"/>
          <w:szCs w:val="24"/>
        </w:rPr>
        <w:t>О</w:t>
      </w:r>
      <w:r w:rsidR="00637578" w:rsidRPr="00B37CA6">
        <w:rPr>
          <w:rFonts w:ascii="Times New Roman" w:hAnsi="Times New Roman" w:cs="Times New Roman"/>
          <w:color w:val="auto"/>
          <w:sz w:val="24"/>
          <w:szCs w:val="24"/>
        </w:rPr>
        <w:t>бщества</w:t>
      </w:r>
      <w:r w:rsidRPr="00B37CA6">
        <w:rPr>
          <w:rFonts w:ascii="Times New Roman" w:hAnsi="Times New Roman" w:cs="Times New Roman"/>
          <w:color w:val="auto"/>
          <w:sz w:val="24"/>
          <w:szCs w:val="24"/>
        </w:rPr>
        <w:t xml:space="preserve"> с клиентом при запросе сведений и документов, необходимых для проведения идентификации (обновления идентификационных сведений), а также особенностей взаимодействия с клиентом, который обслуживается с использованием систем дистанционного обслуживания</w:t>
      </w:r>
      <w:bookmarkEnd w:id="66"/>
      <w:bookmarkEnd w:id="67"/>
      <w:r w:rsidRPr="00B37CA6">
        <w:rPr>
          <w:rFonts w:ascii="Times New Roman" w:hAnsi="Times New Roman" w:cs="Times New Roman"/>
          <w:color w:val="auto"/>
          <w:sz w:val="24"/>
          <w:szCs w:val="24"/>
        </w:rPr>
        <w:t xml:space="preserve"> </w:t>
      </w:r>
    </w:p>
    <w:p w14:paraId="10C9B355" w14:textId="77777777" w:rsidR="00E51CCA" w:rsidRPr="00B37CA6" w:rsidRDefault="00E51CCA" w:rsidP="00E51CCA">
      <w:pPr>
        <w:pStyle w:val="2"/>
        <w:rPr>
          <w:rFonts w:ascii="Times New Roman" w:hAnsi="Times New Roman" w:cs="Times New Roman"/>
          <w:color w:val="auto"/>
          <w:sz w:val="24"/>
          <w:szCs w:val="24"/>
        </w:rPr>
      </w:pPr>
      <w:bookmarkStart w:id="68" w:name="_Toc443519577"/>
      <w:bookmarkStart w:id="69" w:name="_Toc47447653"/>
      <w:bookmarkStart w:id="70" w:name="_Toc69381128"/>
      <w:bookmarkStart w:id="71" w:name="_Toc443519578"/>
      <w:r w:rsidRPr="00B37CA6">
        <w:rPr>
          <w:rFonts w:ascii="Times New Roman" w:hAnsi="Times New Roman" w:cs="Times New Roman"/>
          <w:color w:val="auto"/>
          <w:sz w:val="24"/>
          <w:szCs w:val="24"/>
        </w:rPr>
        <w:t>3.14. Положения о принимаемых ООО «</w:t>
      </w:r>
      <w:r w:rsidR="00D52E79">
        <w:rPr>
          <w:rFonts w:ascii="Times New Roman" w:hAnsi="Times New Roman" w:cs="Times New Roman"/>
          <w:color w:val="auto"/>
          <w:sz w:val="24"/>
          <w:szCs w:val="24"/>
        </w:rPr>
        <w:t>Ромашка</w:t>
      </w:r>
      <w:r w:rsidRPr="00B37CA6">
        <w:rPr>
          <w:rFonts w:ascii="Times New Roman" w:hAnsi="Times New Roman" w:cs="Times New Roman"/>
          <w:color w:val="auto"/>
          <w:sz w:val="24"/>
          <w:szCs w:val="24"/>
        </w:rPr>
        <w:t xml:space="preserve">» мерах, направленных на получение информации о клиенте, указанной в </w:t>
      </w:r>
      <w:proofErr w:type="spellStart"/>
      <w:r w:rsidRPr="00B37CA6">
        <w:rPr>
          <w:rFonts w:ascii="Times New Roman" w:hAnsi="Times New Roman" w:cs="Times New Roman"/>
          <w:color w:val="auto"/>
          <w:sz w:val="24"/>
          <w:szCs w:val="24"/>
        </w:rPr>
        <w:t>пп</w:t>
      </w:r>
      <w:proofErr w:type="spellEnd"/>
      <w:r w:rsidRPr="00B37CA6">
        <w:rPr>
          <w:rFonts w:ascii="Times New Roman" w:hAnsi="Times New Roman" w:cs="Times New Roman"/>
          <w:color w:val="auto"/>
          <w:sz w:val="24"/>
          <w:szCs w:val="24"/>
        </w:rPr>
        <w:t>. 1.1 п. 1 ст. 7 Федерального закона</w:t>
      </w:r>
      <w:bookmarkEnd w:id="68"/>
      <w:bookmarkEnd w:id="69"/>
      <w:bookmarkEnd w:id="70"/>
      <w:r w:rsidRPr="00B37CA6">
        <w:rPr>
          <w:rFonts w:ascii="Times New Roman" w:hAnsi="Times New Roman" w:cs="Times New Roman"/>
          <w:color w:val="auto"/>
          <w:sz w:val="24"/>
          <w:szCs w:val="24"/>
        </w:rPr>
        <w:t xml:space="preserve"> </w:t>
      </w:r>
    </w:p>
    <w:p w14:paraId="24F17542" w14:textId="77777777" w:rsidR="00D31126" w:rsidRPr="00B37CA6" w:rsidRDefault="00D31126" w:rsidP="009E5F2B">
      <w:pPr>
        <w:pStyle w:val="2"/>
        <w:rPr>
          <w:rFonts w:ascii="Times New Roman" w:hAnsi="Times New Roman" w:cs="Times New Roman"/>
          <w:color w:val="auto"/>
          <w:sz w:val="24"/>
          <w:szCs w:val="24"/>
        </w:rPr>
      </w:pPr>
      <w:bookmarkStart w:id="72" w:name="_Toc69381129"/>
      <w:r w:rsidRPr="00B37CA6">
        <w:rPr>
          <w:rFonts w:ascii="Times New Roman" w:hAnsi="Times New Roman" w:cs="Times New Roman"/>
          <w:color w:val="auto"/>
          <w:sz w:val="24"/>
          <w:szCs w:val="24"/>
        </w:rPr>
        <w:t>3.1</w:t>
      </w:r>
      <w:r w:rsidR="004430F5" w:rsidRPr="00B37CA6">
        <w:rPr>
          <w:rFonts w:ascii="Times New Roman" w:hAnsi="Times New Roman" w:cs="Times New Roman"/>
          <w:color w:val="auto"/>
          <w:sz w:val="24"/>
          <w:szCs w:val="24"/>
        </w:rPr>
        <w:t>5</w:t>
      </w:r>
      <w:r w:rsidRPr="00B37CA6">
        <w:rPr>
          <w:rFonts w:ascii="Times New Roman" w:hAnsi="Times New Roman" w:cs="Times New Roman"/>
          <w:color w:val="auto"/>
          <w:sz w:val="24"/>
          <w:szCs w:val="24"/>
        </w:rPr>
        <w:t>.</w:t>
      </w:r>
      <w:r w:rsidR="000349D6"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Порядок взаимодействия </w:t>
      </w:r>
      <w:r w:rsidR="00EB1AF1">
        <w:rPr>
          <w:rFonts w:ascii="Times New Roman" w:hAnsi="Times New Roman" w:cs="Times New Roman"/>
          <w:color w:val="auto"/>
          <w:sz w:val="24"/>
          <w:szCs w:val="24"/>
        </w:rPr>
        <w:t>О</w:t>
      </w:r>
      <w:r w:rsidR="00637578" w:rsidRPr="00B37CA6">
        <w:rPr>
          <w:rFonts w:ascii="Times New Roman" w:hAnsi="Times New Roman" w:cs="Times New Roman"/>
          <w:color w:val="auto"/>
          <w:sz w:val="24"/>
          <w:szCs w:val="24"/>
        </w:rPr>
        <w:t>бщества</w:t>
      </w:r>
      <w:r w:rsidRPr="00B37CA6">
        <w:rPr>
          <w:rFonts w:ascii="Times New Roman" w:hAnsi="Times New Roman" w:cs="Times New Roman"/>
          <w:color w:val="auto"/>
          <w:sz w:val="24"/>
          <w:szCs w:val="24"/>
        </w:rPr>
        <w:t xml:space="preserve"> с третьими лицами, осуществляющими сбор сведений и документов в целях идентификации лиц, принимаемых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060E2C"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на обслуживание</w:t>
      </w:r>
      <w:bookmarkEnd w:id="71"/>
      <w:bookmarkEnd w:id="72"/>
      <w:r w:rsidRPr="00B37CA6">
        <w:rPr>
          <w:rFonts w:ascii="Times New Roman" w:hAnsi="Times New Roman" w:cs="Times New Roman"/>
          <w:color w:val="auto"/>
          <w:sz w:val="24"/>
          <w:szCs w:val="24"/>
        </w:rPr>
        <w:t xml:space="preserve"> </w:t>
      </w:r>
    </w:p>
    <w:p w14:paraId="5E2C335A" w14:textId="77777777" w:rsidR="00D31126" w:rsidRPr="00B37CA6" w:rsidRDefault="00D31126" w:rsidP="00937FC0">
      <w:pPr>
        <w:pStyle w:val="2"/>
        <w:rPr>
          <w:rFonts w:ascii="Times New Roman" w:hAnsi="Times New Roman" w:cs="Times New Roman"/>
          <w:color w:val="auto"/>
          <w:sz w:val="24"/>
          <w:szCs w:val="24"/>
        </w:rPr>
      </w:pPr>
      <w:bookmarkStart w:id="73" w:name="_Toc443519579"/>
      <w:bookmarkStart w:id="74" w:name="_Toc69381130"/>
      <w:r w:rsidRPr="00B37CA6">
        <w:rPr>
          <w:rFonts w:ascii="Times New Roman" w:hAnsi="Times New Roman" w:cs="Times New Roman"/>
          <w:color w:val="auto"/>
          <w:sz w:val="24"/>
          <w:szCs w:val="24"/>
        </w:rPr>
        <w:t>3.1</w:t>
      </w:r>
      <w:r w:rsidR="004430F5" w:rsidRPr="00B37CA6">
        <w:rPr>
          <w:rFonts w:ascii="Times New Roman" w:hAnsi="Times New Roman" w:cs="Times New Roman"/>
          <w:color w:val="auto"/>
          <w:sz w:val="24"/>
          <w:szCs w:val="24"/>
        </w:rPr>
        <w:t>6</w:t>
      </w:r>
      <w:r w:rsidRPr="00B37CA6">
        <w:rPr>
          <w:rFonts w:ascii="Times New Roman" w:hAnsi="Times New Roman" w:cs="Times New Roman"/>
          <w:color w:val="auto"/>
          <w:sz w:val="24"/>
          <w:szCs w:val="24"/>
        </w:rPr>
        <w:t>.</w:t>
      </w:r>
      <w:r w:rsidR="000349D6"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Порядок обеспечения доступа сотрудников </w:t>
      </w:r>
      <w:r w:rsidR="00EB1AF1">
        <w:rPr>
          <w:rFonts w:ascii="Times New Roman" w:hAnsi="Times New Roman" w:cs="Times New Roman"/>
          <w:color w:val="auto"/>
          <w:sz w:val="24"/>
          <w:szCs w:val="24"/>
        </w:rPr>
        <w:t>О</w:t>
      </w:r>
      <w:r w:rsidR="0021060E" w:rsidRPr="00B37CA6">
        <w:rPr>
          <w:rFonts w:ascii="Times New Roman" w:hAnsi="Times New Roman" w:cs="Times New Roman"/>
          <w:color w:val="auto"/>
          <w:sz w:val="24"/>
          <w:szCs w:val="24"/>
        </w:rPr>
        <w:t>бществ</w:t>
      </w:r>
      <w:r w:rsidR="00340231" w:rsidRPr="00B37CA6">
        <w:rPr>
          <w:rFonts w:ascii="Times New Roman" w:hAnsi="Times New Roman" w:cs="Times New Roman"/>
          <w:color w:val="auto"/>
          <w:sz w:val="24"/>
          <w:szCs w:val="24"/>
        </w:rPr>
        <w:t>а</w:t>
      </w:r>
      <w:r w:rsidRPr="00B37CA6">
        <w:rPr>
          <w:rFonts w:ascii="Times New Roman" w:hAnsi="Times New Roman" w:cs="Times New Roman"/>
          <w:color w:val="auto"/>
          <w:sz w:val="24"/>
          <w:szCs w:val="24"/>
        </w:rPr>
        <w:t xml:space="preserve"> к информации, полученной при проведении идентификации</w:t>
      </w:r>
      <w:bookmarkEnd w:id="73"/>
      <w:bookmarkEnd w:id="74"/>
      <w:r w:rsidRPr="00B37CA6">
        <w:rPr>
          <w:rFonts w:ascii="Times New Roman" w:hAnsi="Times New Roman" w:cs="Times New Roman"/>
          <w:color w:val="auto"/>
          <w:sz w:val="24"/>
          <w:szCs w:val="24"/>
        </w:rPr>
        <w:t xml:space="preserve"> </w:t>
      </w:r>
    </w:p>
    <w:p w14:paraId="60BADD62" w14:textId="77777777" w:rsidR="00D31126" w:rsidRPr="00B37CA6" w:rsidRDefault="006B21BF" w:rsidP="009E5F2B">
      <w:pPr>
        <w:pStyle w:val="2"/>
        <w:rPr>
          <w:rFonts w:ascii="Times New Roman" w:hAnsi="Times New Roman" w:cs="Times New Roman"/>
          <w:color w:val="auto"/>
          <w:sz w:val="24"/>
          <w:szCs w:val="24"/>
        </w:rPr>
      </w:pPr>
      <w:bookmarkStart w:id="75" w:name="_Toc443519580"/>
      <w:bookmarkStart w:id="76" w:name="_Toc69381131"/>
      <w:r w:rsidRPr="00B37CA6">
        <w:rPr>
          <w:rFonts w:ascii="Times New Roman" w:hAnsi="Times New Roman" w:cs="Times New Roman"/>
          <w:color w:val="auto"/>
          <w:sz w:val="24"/>
          <w:szCs w:val="24"/>
        </w:rPr>
        <w:t>3.1</w:t>
      </w:r>
      <w:r w:rsidR="004430F5" w:rsidRPr="00B37CA6">
        <w:rPr>
          <w:rFonts w:ascii="Times New Roman" w:hAnsi="Times New Roman" w:cs="Times New Roman"/>
          <w:color w:val="auto"/>
          <w:sz w:val="24"/>
          <w:szCs w:val="24"/>
        </w:rPr>
        <w:t>7</w:t>
      </w:r>
      <w:r w:rsidR="00D31126" w:rsidRPr="00B37CA6">
        <w:rPr>
          <w:rFonts w:ascii="Times New Roman" w:hAnsi="Times New Roman" w:cs="Times New Roman"/>
          <w:color w:val="auto"/>
          <w:sz w:val="24"/>
          <w:szCs w:val="24"/>
        </w:rPr>
        <w:t>.</w:t>
      </w:r>
      <w:r w:rsidR="000349D6"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Порядок оценки степени (уровня) риска совершения клиентом операций в целях легализации (отмывания) доходов, полученных преступным путем, и финансирования терроризма,</w:t>
      </w:r>
      <w:r w:rsidR="00340231" w:rsidRPr="00B37CA6">
        <w:rPr>
          <w:rFonts w:ascii="Times New Roman" w:hAnsi="Times New Roman" w:cs="Times New Roman"/>
          <w:color w:val="auto"/>
          <w:sz w:val="24"/>
          <w:szCs w:val="24"/>
        </w:rPr>
        <w:t xml:space="preserve"> основания оценки такого риска</w:t>
      </w:r>
      <w:bookmarkEnd w:id="75"/>
      <w:bookmarkEnd w:id="76"/>
    </w:p>
    <w:p w14:paraId="7BCBE2B2" w14:textId="77777777" w:rsidR="00333B46" w:rsidRPr="00B37CA6" w:rsidRDefault="00333B46" w:rsidP="009E5F2B">
      <w:pPr>
        <w:pStyle w:val="2"/>
        <w:rPr>
          <w:rFonts w:ascii="Times New Roman" w:hAnsi="Times New Roman" w:cs="Times New Roman"/>
          <w:color w:val="auto"/>
          <w:sz w:val="24"/>
          <w:szCs w:val="24"/>
        </w:rPr>
      </w:pPr>
      <w:bookmarkStart w:id="77" w:name="_Toc443519581"/>
      <w:bookmarkStart w:id="78" w:name="_Toc69381132"/>
      <w:r w:rsidRPr="00B37CA6">
        <w:rPr>
          <w:rFonts w:ascii="Times New Roman" w:hAnsi="Times New Roman" w:cs="Times New Roman"/>
          <w:color w:val="auto"/>
          <w:sz w:val="24"/>
          <w:szCs w:val="24"/>
        </w:rPr>
        <w:t>3.1</w:t>
      </w:r>
      <w:r w:rsidR="004430F5" w:rsidRPr="00B37CA6">
        <w:rPr>
          <w:rFonts w:ascii="Times New Roman" w:hAnsi="Times New Roman" w:cs="Times New Roman"/>
          <w:color w:val="auto"/>
          <w:sz w:val="24"/>
          <w:szCs w:val="24"/>
        </w:rPr>
        <w:t>8</w:t>
      </w:r>
      <w:r w:rsidRPr="00B37CA6">
        <w:rPr>
          <w:rFonts w:ascii="Times New Roman" w:hAnsi="Times New Roman" w:cs="Times New Roman"/>
          <w:color w:val="auto"/>
          <w:sz w:val="24"/>
          <w:szCs w:val="24"/>
        </w:rPr>
        <w:t xml:space="preserve">. Перечень документов, запрашиваемых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060E2C"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у клиента при </w:t>
      </w:r>
      <w:r w:rsidR="006B21BF" w:rsidRPr="00B37CA6">
        <w:rPr>
          <w:rFonts w:ascii="Times New Roman" w:hAnsi="Times New Roman" w:cs="Times New Roman"/>
          <w:color w:val="auto"/>
          <w:sz w:val="24"/>
          <w:szCs w:val="24"/>
        </w:rPr>
        <w:t xml:space="preserve">проведении </w:t>
      </w:r>
      <w:r w:rsidRPr="00B37CA6">
        <w:rPr>
          <w:rFonts w:ascii="Times New Roman" w:hAnsi="Times New Roman" w:cs="Times New Roman"/>
          <w:color w:val="auto"/>
          <w:sz w:val="24"/>
          <w:szCs w:val="24"/>
        </w:rPr>
        <w:t>идентификации</w:t>
      </w:r>
      <w:bookmarkEnd w:id="77"/>
      <w:bookmarkEnd w:id="78"/>
    </w:p>
    <w:p w14:paraId="57C4CEA8" w14:textId="77777777" w:rsidR="004B7E86" w:rsidRPr="00B37CA6" w:rsidRDefault="004B7E86" w:rsidP="009E5F2B">
      <w:pPr>
        <w:tabs>
          <w:tab w:val="left" w:pos="993"/>
          <w:tab w:val="left" w:pos="1134"/>
        </w:tabs>
        <w:ind w:firstLine="0"/>
        <w:rPr>
          <w:rFonts w:ascii="Times New Roman" w:hAnsi="Times New Roman" w:cs="Times New Roman"/>
          <w:sz w:val="24"/>
          <w:szCs w:val="24"/>
        </w:rPr>
      </w:pPr>
    </w:p>
    <w:p w14:paraId="3438F6F2" w14:textId="77777777" w:rsidR="00D31126" w:rsidRPr="00B37CA6" w:rsidRDefault="00D31126" w:rsidP="009E5F2B">
      <w:pPr>
        <w:pStyle w:val="1"/>
        <w:ind w:firstLine="0"/>
        <w:rPr>
          <w:rFonts w:ascii="Times New Roman" w:hAnsi="Times New Roman" w:cs="Times New Roman"/>
          <w:color w:val="auto"/>
          <w:sz w:val="24"/>
          <w:szCs w:val="24"/>
        </w:rPr>
      </w:pPr>
      <w:bookmarkStart w:id="79" w:name="_Toc443519583"/>
      <w:bookmarkStart w:id="80" w:name="_Toc69381133"/>
      <w:r w:rsidRPr="00B37CA6">
        <w:rPr>
          <w:rFonts w:ascii="Times New Roman" w:hAnsi="Times New Roman" w:cs="Times New Roman"/>
          <w:color w:val="auto"/>
          <w:sz w:val="24"/>
          <w:szCs w:val="24"/>
        </w:rPr>
        <w:t>4.</w:t>
      </w:r>
      <w:r w:rsidR="00340231" w:rsidRPr="00B37CA6">
        <w:rPr>
          <w:rFonts w:ascii="Times New Roman" w:hAnsi="Times New Roman" w:cs="Times New Roman"/>
          <w:color w:val="auto"/>
          <w:sz w:val="24"/>
          <w:szCs w:val="24"/>
        </w:rPr>
        <w:t xml:space="preserve"> </w:t>
      </w:r>
      <w:bookmarkEnd w:id="79"/>
      <w:r w:rsidR="00743E9D" w:rsidRPr="00B37CA6">
        <w:rPr>
          <w:rFonts w:ascii="Times New Roman" w:hAnsi="Times New Roman" w:cs="Times New Roman"/>
          <w:color w:val="auto"/>
          <w:sz w:val="24"/>
          <w:szCs w:val="24"/>
        </w:rPr>
        <w:t>Программа управления риском легализации (отмывания) доходов, полученных преступным путем, и финансирования терроризма</w:t>
      </w:r>
      <w:bookmarkEnd w:id="80"/>
    </w:p>
    <w:p w14:paraId="08667BAF" w14:textId="77777777" w:rsidR="00E22246" w:rsidRPr="00B37CA6" w:rsidRDefault="00D31126" w:rsidP="00F16FFD">
      <w:pPr>
        <w:pStyle w:val="2"/>
        <w:rPr>
          <w:rFonts w:ascii="Times New Roman" w:hAnsi="Times New Roman" w:cs="Times New Roman"/>
          <w:color w:val="auto"/>
          <w:sz w:val="24"/>
          <w:szCs w:val="24"/>
        </w:rPr>
      </w:pPr>
      <w:bookmarkStart w:id="81" w:name="_Toc443519584"/>
      <w:bookmarkStart w:id="82" w:name="_Toc69381134"/>
      <w:r w:rsidRPr="00B37CA6">
        <w:rPr>
          <w:rFonts w:ascii="Times New Roman" w:hAnsi="Times New Roman" w:cs="Times New Roman"/>
          <w:color w:val="auto"/>
          <w:sz w:val="24"/>
          <w:szCs w:val="24"/>
        </w:rPr>
        <w:t>4.1.</w:t>
      </w:r>
      <w:r w:rsidR="000349D6"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Общие положения</w:t>
      </w:r>
      <w:bookmarkStart w:id="83" w:name="_Toc443519585"/>
      <w:bookmarkEnd w:id="81"/>
      <w:bookmarkEnd w:id="82"/>
    </w:p>
    <w:p w14:paraId="5EA38CEA" w14:textId="77777777" w:rsidR="00D31126" w:rsidRPr="00B37CA6" w:rsidRDefault="00D31126" w:rsidP="00C804A1">
      <w:pPr>
        <w:pStyle w:val="2"/>
        <w:rPr>
          <w:rFonts w:ascii="Times New Roman" w:hAnsi="Times New Roman" w:cs="Times New Roman"/>
          <w:color w:val="auto"/>
          <w:sz w:val="24"/>
          <w:szCs w:val="24"/>
        </w:rPr>
      </w:pPr>
      <w:bookmarkStart w:id="84" w:name="_Toc69381135"/>
      <w:r w:rsidRPr="00B37CA6">
        <w:rPr>
          <w:rFonts w:ascii="Times New Roman" w:hAnsi="Times New Roman" w:cs="Times New Roman"/>
          <w:color w:val="auto"/>
          <w:sz w:val="24"/>
          <w:szCs w:val="24"/>
        </w:rPr>
        <w:t>4.2.</w:t>
      </w:r>
      <w:r w:rsidR="00340231" w:rsidRPr="00B37CA6">
        <w:rPr>
          <w:rFonts w:ascii="Times New Roman" w:hAnsi="Times New Roman" w:cs="Times New Roman"/>
          <w:color w:val="auto"/>
          <w:sz w:val="24"/>
          <w:szCs w:val="24"/>
        </w:rPr>
        <w:t xml:space="preserve"> </w:t>
      </w:r>
      <w:bookmarkEnd w:id="83"/>
      <w:r w:rsidR="00B37CA6" w:rsidRPr="00B37CA6">
        <w:rPr>
          <w:rFonts w:ascii="Times New Roman" w:hAnsi="Times New Roman" w:cs="Times New Roman"/>
          <w:color w:val="auto"/>
          <w:sz w:val="24"/>
          <w:szCs w:val="24"/>
        </w:rPr>
        <w:t>Организация системы управления риском легализации (отмывания) доходов, полученных преступным путем, и финансирования терроризма в зависимости от оценки риска клиента и риска использования услуг Общества в целях легализации (отмывания) доходов, полученных преступным путем, и финансирования терроризма</w:t>
      </w:r>
      <w:bookmarkEnd w:id="84"/>
    </w:p>
    <w:p w14:paraId="4361CA85" w14:textId="77777777" w:rsidR="00D31126" w:rsidRPr="00B37CA6" w:rsidRDefault="00D31126" w:rsidP="009E5F2B">
      <w:pPr>
        <w:pStyle w:val="2"/>
        <w:rPr>
          <w:rFonts w:ascii="Times New Roman" w:hAnsi="Times New Roman" w:cs="Times New Roman"/>
          <w:color w:val="auto"/>
          <w:sz w:val="24"/>
          <w:szCs w:val="24"/>
        </w:rPr>
      </w:pPr>
      <w:bookmarkStart w:id="85" w:name="_Toc443519586"/>
      <w:bookmarkStart w:id="86" w:name="_Toc69381136"/>
      <w:r w:rsidRPr="00B37CA6">
        <w:rPr>
          <w:rFonts w:ascii="Times New Roman" w:hAnsi="Times New Roman" w:cs="Times New Roman"/>
          <w:color w:val="auto"/>
          <w:sz w:val="24"/>
          <w:szCs w:val="24"/>
        </w:rPr>
        <w:t>4.3.</w:t>
      </w:r>
      <w:r w:rsidR="00302E48" w:rsidRPr="00B37CA6">
        <w:rPr>
          <w:rFonts w:ascii="Times New Roman" w:hAnsi="Times New Roman" w:cs="Times New Roman"/>
          <w:color w:val="auto"/>
          <w:sz w:val="24"/>
          <w:szCs w:val="24"/>
        </w:rPr>
        <w:t xml:space="preserve"> </w:t>
      </w:r>
      <w:bookmarkEnd w:id="85"/>
      <w:r w:rsidR="00B37CA6" w:rsidRPr="00B37CA6">
        <w:rPr>
          <w:rFonts w:ascii="Times New Roman" w:hAnsi="Times New Roman" w:cs="Times New Roman"/>
          <w:color w:val="auto"/>
          <w:sz w:val="24"/>
          <w:szCs w:val="24"/>
        </w:rPr>
        <w:t>Методика выявления и оценки риска легализации (отмывания) доходов, полученных преступным путем, и финансирования терроризма в отношении риска клиента и в отношении риска использования услуг Общества в целях легализации (отмывания) доходов, полученных преступным путем, и финансирования терроризма</w:t>
      </w:r>
      <w:bookmarkEnd w:id="86"/>
    </w:p>
    <w:p w14:paraId="19A31E2B" w14:textId="77777777" w:rsidR="00D31126" w:rsidRPr="00B37CA6" w:rsidRDefault="00D31126" w:rsidP="00B37CA6">
      <w:pPr>
        <w:pStyle w:val="2"/>
        <w:rPr>
          <w:rFonts w:ascii="Times New Roman" w:hAnsi="Times New Roman" w:cs="Times New Roman"/>
          <w:color w:val="auto"/>
          <w:sz w:val="24"/>
          <w:szCs w:val="24"/>
        </w:rPr>
      </w:pPr>
      <w:bookmarkStart w:id="87" w:name="_Toc443519587"/>
      <w:bookmarkStart w:id="88" w:name="_Toc69381137"/>
      <w:r w:rsidRPr="00B37CA6">
        <w:rPr>
          <w:rFonts w:ascii="Times New Roman" w:hAnsi="Times New Roman" w:cs="Times New Roman"/>
          <w:color w:val="auto"/>
          <w:sz w:val="24"/>
          <w:szCs w:val="24"/>
        </w:rPr>
        <w:t>4.4.</w:t>
      </w:r>
      <w:r w:rsidR="00302E48" w:rsidRPr="00B37CA6">
        <w:rPr>
          <w:rFonts w:ascii="Times New Roman" w:hAnsi="Times New Roman" w:cs="Times New Roman"/>
          <w:color w:val="auto"/>
          <w:sz w:val="24"/>
          <w:szCs w:val="24"/>
        </w:rPr>
        <w:t xml:space="preserve"> </w:t>
      </w:r>
      <w:bookmarkEnd w:id="87"/>
      <w:r w:rsidR="00B37CA6" w:rsidRPr="00B37CA6">
        <w:rPr>
          <w:rFonts w:ascii="Times New Roman" w:hAnsi="Times New Roman" w:cs="Times New Roman"/>
          <w:color w:val="auto"/>
          <w:sz w:val="24"/>
          <w:szCs w:val="24"/>
        </w:rPr>
        <w:t>Порядок присвоения, порядок и сроки пересмотра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w:t>
      </w:r>
      <w:bookmarkEnd w:id="88"/>
    </w:p>
    <w:p w14:paraId="21C926E6" w14:textId="77777777" w:rsidR="00D31126" w:rsidRPr="00B37CA6" w:rsidRDefault="00D31126" w:rsidP="00B37CA6">
      <w:pPr>
        <w:pStyle w:val="2"/>
        <w:rPr>
          <w:rFonts w:ascii="Times New Roman" w:hAnsi="Times New Roman" w:cs="Times New Roman"/>
          <w:color w:val="auto"/>
          <w:sz w:val="24"/>
          <w:szCs w:val="24"/>
        </w:rPr>
      </w:pPr>
      <w:bookmarkStart w:id="89" w:name="_Toc443519588"/>
      <w:bookmarkStart w:id="90" w:name="_Toc69381138"/>
      <w:r w:rsidRPr="00B37CA6">
        <w:rPr>
          <w:rFonts w:ascii="Times New Roman" w:hAnsi="Times New Roman" w:cs="Times New Roman"/>
          <w:color w:val="auto"/>
          <w:sz w:val="24"/>
          <w:szCs w:val="24"/>
        </w:rPr>
        <w:lastRenderedPageBreak/>
        <w:t>4.5.</w:t>
      </w:r>
      <w:r w:rsidR="00302E48" w:rsidRPr="00B37CA6">
        <w:rPr>
          <w:rFonts w:ascii="Times New Roman" w:hAnsi="Times New Roman" w:cs="Times New Roman"/>
          <w:color w:val="auto"/>
          <w:sz w:val="24"/>
          <w:szCs w:val="24"/>
        </w:rPr>
        <w:t xml:space="preserve"> </w:t>
      </w:r>
      <w:bookmarkEnd w:id="89"/>
      <w:r w:rsidR="00B37CA6" w:rsidRPr="00B37CA6">
        <w:rPr>
          <w:rFonts w:ascii="Times New Roman" w:hAnsi="Times New Roman" w:cs="Times New Roman"/>
          <w:color w:val="auto"/>
          <w:sz w:val="24"/>
          <w:szCs w:val="24"/>
        </w:rPr>
        <w:t>Порядок учета и документального фиксирования результатов оценки степени (уровня) риска клиента и риска использования услуг Общества в целях легализации (отмывания) доходов, полученных преступным путем, и финансирования терроризма</w:t>
      </w:r>
      <w:bookmarkEnd w:id="90"/>
    </w:p>
    <w:p w14:paraId="3CE5FFC6" w14:textId="77777777" w:rsidR="0080004C" w:rsidRPr="00B37CA6" w:rsidRDefault="0080004C" w:rsidP="0080004C">
      <w:pPr>
        <w:pStyle w:val="2"/>
        <w:rPr>
          <w:rFonts w:ascii="Times New Roman" w:hAnsi="Times New Roman" w:cs="Times New Roman"/>
          <w:color w:val="auto"/>
          <w:sz w:val="24"/>
          <w:szCs w:val="24"/>
        </w:rPr>
      </w:pPr>
      <w:bookmarkStart w:id="91" w:name="_Toc443519589"/>
      <w:bookmarkStart w:id="92" w:name="_Toc7435062"/>
      <w:bookmarkStart w:id="93" w:name="_Toc69381139"/>
      <w:bookmarkStart w:id="94" w:name="_Toc443519590"/>
      <w:r w:rsidRPr="00B37CA6">
        <w:rPr>
          <w:rFonts w:ascii="Times New Roman" w:hAnsi="Times New Roman" w:cs="Times New Roman"/>
          <w:color w:val="auto"/>
          <w:sz w:val="24"/>
          <w:szCs w:val="24"/>
        </w:rPr>
        <w:t xml:space="preserve">4.6. </w:t>
      </w:r>
      <w:bookmarkEnd w:id="91"/>
      <w:bookmarkEnd w:id="92"/>
      <w:r w:rsidR="00B37CA6" w:rsidRPr="00B37CA6">
        <w:rPr>
          <w:rFonts w:ascii="Times New Roman" w:hAnsi="Times New Roman" w:cs="Times New Roman"/>
          <w:color w:val="auto"/>
          <w:sz w:val="24"/>
          <w:szCs w:val="24"/>
        </w:rPr>
        <w:t>Порядок проведения мероприятий по мониторингу, анализу и контролю за риском клиента и за риском использования услуг Общества в целях легализации (отмывания) доходов, полученных преступным путем, и финансирования терроризма в связи с предоставлением клиентам определенных продуктов (услуг) или осуществлением Обществом операций (сделок) в интересах клиента с указанием периодичности проведения указанных мероприятий</w:t>
      </w:r>
      <w:bookmarkEnd w:id="93"/>
    </w:p>
    <w:p w14:paraId="5E922DF0" w14:textId="77777777" w:rsidR="006E7523" w:rsidRPr="00B37CA6" w:rsidRDefault="00D31126" w:rsidP="006E7523">
      <w:pPr>
        <w:pStyle w:val="2"/>
        <w:rPr>
          <w:rFonts w:ascii="Times New Roman" w:hAnsi="Times New Roman" w:cs="Times New Roman"/>
          <w:color w:val="auto"/>
          <w:sz w:val="24"/>
          <w:szCs w:val="24"/>
        </w:rPr>
      </w:pPr>
      <w:bookmarkStart w:id="95" w:name="_Toc69381140"/>
      <w:r w:rsidRPr="00B37CA6">
        <w:rPr>
          <w:rFonts w:ascii="Times New Roman" w:hAnsi="Times New Roman" w:cs="Times New Roman"/>
          <w:color w:val="auto"/>
          <w:sz w:val="24"/>
          <w:szCs w:val="24"/>
        </w:rPr>
        <w:t>4.7.</w:t>
      </w:r>
      <w:r w:rsidR="00302E48" w:rsidRPr="00B37CA6">
        <w:rPr>
          <w:rFonts w:ascii="Times New Roman" w:hAnsi="Times New Roman" w:cs="Times New Roman"/>
          <w:color w:val="auto"/>
          <w:sz w:val="24"/>
          <w:szCs w:val="24"/>
        </w:rPr>
        <w:t xml:space="preserve"> </w:t>
      </w:r>
      <w:bookmarkStart w:id="96" w:name="_Hlk6566190"/>
      <w:bookmarkEnd w:id="94"/>
      <w:r w:rsidR="00E46245" w:rsidRPr="00B37CA6">
        <w:rPr>
          <w:rFonts w:ascii="Times New Roman" w:hAnsi="Times New Roman" w:cs="Times New Roman"/>
          <w:color w:val="auto"/>
          <w:sz w:val="24"/>
          <w:szCs w:val="24"/>
        </w:rPr>
        <w:t>Указание способов управления риском легализации (отмывания) доходов, полученных преступным путем, и финансирования терроризма, в том числе определение перечня предупредительных мероприятий, направленных на его минимизацию, а также перечень мер повышенного внимания, применяемых в отношении операций клиентов, которым присвоена повышенная (высокая) степень (уровень) риска клиента, и услуг Общества, риск использования которых в целях легализации (отмывания) доходов, полученных преступным путем, и финансирования терроризма оценивается Обществом как повышенный (высокий).</w:t>
      </w:r>
      <w:bookmarkEnd w:id="95"/>
    </w:p>
    <w:p w14:paraId="28F93651" w14:textId="77777777" w:rsidR="00D31126" w:rsidRPr="00B37CA6" w:rsidRDefault="00D31126" w:rsidP="009E5F2B">
      <w:pPr>
        <w:pStyle w:val="2"/>
        <w:rPr>
          <w:rFonts w:ascii="Times New Roman" w:hAnsi="Times New Roman" w:cs="Times New Roman"/>
          <w:color w:val="auto"/>
          <w:sz w:val="24"/>
          <w:szCs w:val="24"/>
        </w:rPr>
      </w:pPr>
      <w:bookmarkStart w:id="97" w:name="_Toc443519591"/>
      <w:bookmarkStart w:id="98" w:name="_Toc69381141"/>
      <w:bookmarkEnd w:id="96"/>
      <w:r w:rsidRPr="00B37CA6">
        <w:rPr>
          <w:rFonts w:ascii="Times New Roman" w:hAnsi="Times New Roman" w:cs="Times New Roman"/>
          <w:color w:val="auto"/>
          <w:sz w:val="24"/>
          <w:szCs w:val="24"/>
        </w:rPr>
        <w:t>4.8.</w:t>
      </w:r>
      <w:r w:rsidR="00302E48"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Особенности мониторинга и анализа операций клиентов, относящихся к различным степеням (уровням) риска</w:t>
      </w:r>
      <w:bookmarkEnd w:id="97"/>
      <w:bookmarkEnd w:id="98"/>
      <w:r w:rsidRPr="00B37CA6">
        <w:rPr>
          <w:rFonts w:ascii="Times New Roman" w:hAnsi="Times New Roman" w:cs="Times New Roman"/>
          <w:color w:val="auto"/>
          <w:sz w:val="24"/>
          <w:szCs w:val="24"/>
        </w:rPr>
        <w:t xml:space="preserve"> </w:t>
      </w:r>
    </w:p>
    <w:p w14:paraId="7BA58B01" w14:textId="77777777" w:rsidR="006E7523" w:rsidRPr="00B37CA6" w:rsidRDefault="006E7523" w:rsidP="006E7523">
      <w:pPr>
        <w:pStyle w:val="2"/>
        <w:rPr>
          <w:rFonts w:ascii="Times New Roman" w:hAnsi="Times New Roman" w:cs="Times New Roman"/>
          <w:color w:val="auto"/>
          <w:sz w:val="24"/>
          <w:szCs w:val="24"/>
        </w:rPr>
      </w:pPr>
      <w:bookmarkStart w:id="99" w:name="_Toc6499148"/>
      <w:bookmarkStart w:id="100" w:name="_Toc69381142"/>
      <w:r w:rsidRPr="00B37CA6">
        <w:rPr>
          <w:rFonts w:ascii="Times New Roman" w:hAnsi="Times New Roman" w:cs="Times New Roman"/>
          <w:color w:val="auto"/>
          <w:sz w:val="24"/>
          <w:szCs w:val="24"/>
        </w:rPr>
        <w:t xml:space="preserve">4.9. Порядок оценки риска легализации (отмывания) доходов, полученных преступным путем, и финансирования терроризма, связанного с используемыми и планируемыми к использованию </w:t>
      </w:r>
      <w:r w:rsidR="00EB1AF1">
        <w:rPr>
          <w:rFonts w:ascii="Times New Roman" w:hAnsi="Times New Roman" w:cs="Times New Roman"/>
          <w:color w:val="auto"/>
          <w:sz w:val="24"/>
          <w:szCs w:val="24"/>
        </w:rPr>
        <w:t>О</w:t>
      </w:r>
      <w:r w:rsidRPr="00B37CA6">
        <w:rPr>
          <w:rFonts w:ascii="Times New Roman" w:hAnsi="Times New Roman" w:cs="Times New Roman"/>
          <w:color w:val="auto"/>
          <w:sz w:val="24"/>
          <w:szCs w:val="24"/>
        </w:rPr>
        <w:t>бществом технологиями предоставления услуг</w:t>
      </w:r>
      <w:bookmarkEnd w:id="99"/>
      <w:bookmarkEnd w:id="100"/>
    </w:p>
    <w:p w14:paraId="18D28D71" w14:textId="77777777" w:rsidR="00D31126" w:rsidRPr="00B37CA6" w:rsidRDefault="00D31126" w:rsidP="009E5F2B">
      <w:pPr>
        <w:rPr>
          <w:rFonts w:ascii="Times New Roman" w:hAnsi="Times New Roman" w:cs="Times New Roman"/>
          <w:sz w:val="24"/>
          <w:szCs w:val="24"/>
        </w:rPr>
      </w:pPr>
    </w:p>
    <w:p w14:paraId="6088E710" w14:textId="77777777" w:rsidR="00743E9D" w:rsidRPr="00B37CA6" w:rsidRDefault="00D31126" w:rsidP="009E5F2B">
      <w:pPr>
        <w:pStyle w:val="1"/>
        <w:ind w:firstLine="0"/>
        <w:rPr>
          <w:rFonts w:ascii="Times New Roman" w:hAnsi="Times New Roman" w:cs="Times New Roman"/>
          <w:color w:val="auto"/>
          <w:sz w:val="24"/>
          <w:szCs w:val="24"/>
        </w:rPr>
      </w:pPr>
      <w:bookmarkStart w:id="101" w:name="_Toc443519592"/>
      <w:bookmarkStart w:id="102" w:name="_Toc69381143"/>
      <w:r w:rsidRPr="00B37CA6">
        <w:rPr>
          <w:rFonts w:ascii="Times New Roman" w:hAnsi="Times New Roman" w:cs="Times New Roman"/>
          <w:color w:val="auto"/>
          <w:sz w:val="24"/>
          <w:szCs w:val="24"/>
        </w:rPr>
        <w:t xml:space="preserve">5. </w:t>
      </w:r>
      <w:bookmarkEnd w:id="101"/>
      <w:r w:rsidR="00743E9D" w:rsidRPr="00B37CA6">
        <w:rPr>
          <w:rFonts w:ascii="Times New Roman" w:hAnsi="Times New Roman" w:cs="Times New Roman"/>
          <w:color w:val="auto"/>
          <w:sz w:val="24"/>
          <w:szCs w:val="24"/>
        </w:rPr>
        <w:t>Программа выявления в деятельности клиентов операций (сделок), подлежащих обязательному контролю, и операций (сделок),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w:t>
      </w:r>
      <w:bookmarkEnd w:id="102"/>
      <w:r w:rsidR="00743E9D" w:rsidRPr="00B37CA6">
        <w:rPr>
          <w:rFonts w:ascii="Times New Roman" w:hAnsi="Times New Roman" w:cs="Times New Roman"/>
          <w:color w:val="auto"/>
          <w:sz w:val="24"/>
          <w:szCs w:val="24"/>
        </w:rPr>
        <w:t xml:space="preserve"> </w:t>
      </w:r>
    </w:p>
    <w:p w14:paraId="7F1547CC" w14:textId="77777777" w:rsidR="00D31126" w:rsidRPr="00B37CA6" w:rsidRDefault="00D31126" w:rsidP="009E5F2B">
      <w:pPr>
        <w:pStyle w:val="2"/>
        <w:rPr>
          <w:rFonts w:ascii="Times New Roman" w:hAnsi="Times New Roman" w:cs="Times New Roman"/>
          <w:color w:val="auto"/>
          <w:sz w:val="24"/>
          <w:szCs w:val="24"/>
        </w:rPr>
      </w:pPr>
      <w:bookmarkStart w:id="103" w:name="_Toc443519593"/>
      <w:bookmarkStart w:id="104" w:name="_Toc69381144"/>
      <w:r w:rsidRPr="00B37CA6">
        <w:rPr>
          <w:rFonts w:ascii="Times New Roman" w:hAnsi="Times New Roman" w:cs="Times New Roman"/>
          <w:color w:val="auto"/>
          <w:sz w:val="24"/>
          <w:szCs w:val="24"/>
        </w:rPr>
        <w:t>5.1.</w:t>
      </w:r>
      <w:r w:rsidR="00302E48"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Общие положения</w:t>
      </w:r>
      <w:bookmarkEnd w:id="103"/>
      <w:bookmarkEnd w:id="104"/>
      <w:r w:rsidRPr="00B37CA6">
        <w:rPr>
          <w:rFonts w:ascii="Times New Roman" w:hAnsi="Times New Roman" w:cs="Times New Roman"/>
          <w:color w:val="auto"/>
          <w:sz w:val="24"/>
          <w:szCs w:val="24"/>
        </w:rPr>
        <w:t xml:space="preserve"> </w:t>
      </w:r>
    </w:p>
    <w:p w14:paraId="6E704808" w14:textId="77777777" w:rsidR="00D31126" w:rsidRPr="00B37CA6" w:rsidRDefault="00D31126" w:rsidP="00B37CA6">
      <w:pPr>
        <w:pStyle w:val="2"/>
        <w:rPr>
          <w:rFonts w:ascii="Times New Roman" w:hAnsi="Times New Roman" w:cs="Times New Roman"/>
          <w:color w:val="auto"/>
          <w:sz w:val="24"/>
          <w:szCs w:val="24"/>
        </w:rPr>
      </w:pPr>
      <w:bookmarkStart w:id="105" w:name="_Toc443519594"/>
      <w:bookmarkStart w:id="106" w:name="_Toc69381145"/>
      <w:r w:rsidRPr="00B37CA6">
        <w:rPr>
          <w:rFonts w:ascii="Times New Roman" w:hAnsi="Times New Roman" w:cs="Times New Roman"/>
          <w:color w:val="auto"/>
          <w:sz w:val="24"/>
          <w:szCs w:val="24"/>
        </w:rPr>
        <w:t>5.2.</w:t>
      </w:r>
      <w:r w:rsidR="00302E48" w:rsidRPr="00B37CA6">
        <w:rPr>
          <w:rFonts w:ascii="Times New Roman" w:hAnsi="Times New Roman" w:cs="Times New Roman"/>
          <w:color w:val="auto"/>
          <w:sz w:val="24"/>
          <w:szCs w:val="24"/>
        </w:rPr>
        <w:t xml:space="preserve"> </w:t>
      </w:r>
      <w:bookmarkEnd w:id="105"/>
      <w:r w:rsidR="00B37CA6" w:rsidRPr="00B37CA6">
        <w:rPr>
          <w:rFonts w:ascii="Times New Roman" w:hAnsi="Times New Roman" w:cs="Times New Roman"/>
          <w:color w:val="auto"/>
          <w:sz w:val="24"/>
          <w:szCs w:val="24"/>
        </w:rPr>
        <w:t>Перечень признаков, указывающих на необычный характер сделки в целях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с учетом особенностей вида деятельности, осуществляемой ООО «</w:t>
      </w:r>
      <w:r w:rsidR="00D52E79">
        <w:rPr>
          <w:rFonts w:ascii="Times New Roman" w:hAnsi="Times New Roman" w:cs="Times New Roman"/>
          <w:color w:val="auto"/>
          <w:sz w:val="24"/>
          <w:szCs w:val="24"/>
        </w:rPr>
        <w:t>Ромашка</w:t>
      </w:r>
      <w:r w:rsidR="00B37CA6" w:rsidRPr="00B37CA6">
        <w:rPr>
          <w:rFonts w:ascii="Times New Roman" w:hAnsi="Times New Roman" w:cs="Times New Roman"/>
          <w:color w:val="auto"/>
          <w:sz w:val="24"/>
          <w:szCs w:val="24"/>
        </w:rPr>
        <w:t>», масштаба его деятельности и организационной структуры, характера продуктов (услуг), предоставляемых ООО «</w:t>
      </w:r>
      <w:r w:rsidR="00D52E79">
        <w:rPr>
          <w:rFonts w:ascii="Times New Roman" w:hAnsi="Times New Roman" w:cs="Times New Roman"/>
          <w:color w:val="auto"/>
          <w:sz w:val="24"/>
          <w:szCs w:val="24"/>
        </w:rPr>
        <w:t>Ромашка</w:t>
      </w:r>
      <w:r w:rsidR="00B37CA6" w:rsidRPr="00B37CA6">
        <w:rPr>
          <w:rFonts w:ascii="Times New Roman" w:hAnsi="Times New Roman" w:cs="Times New Roman"/>
          <w:color w:val="auto"/>
          <w:sz w:val="24"/>
          <w:szCs w:val="24"/>
        </w:rPr>
        <w:t>» клиентам, а также уровня риска легализации (отмывания) доходов, полученных преступным путем, и финансирования терроризма</w:t>
      </w:r>
      <w:bookmarkEnd w:id="106"/>
    </w:p>
    <w:p w14:paraId="64883C89" w14:textId="77777777" w:rsidR="00D31126" w:rsidRPr="00B37CA6" w:rsidRDefault="00D31126" w:rsidP="000B6F58">
      <w:pPr>
        <w:pStyle w:val="2"/>
        <w:rPr>
          <w:rFonts w:ascii="Times New Roman" w:hAnsi="Times New Roman" w:cs="Times New Roman"/>
          <w:color w:val="auto"/>
          <w:sz w:val="24"/>
          <w:szCs w:val="24"/>
        </w:rPr>
      </w:pPr>
      <w:bookmarkStart w:id="107" w:name="_Toc443519595"/>
      <w:bookmarkStart w:id="108" w:name="_Toc69381146"/>
      <w:r w:rsidRPr="00B37CA6">
        <w:rPr>
          <w:rFonts w:ascii="Times New Roman" w:hAnsi="Times New Roman" w:cs="Times New Roman"/>
          <w:color w:val="auto"/>
          <w:sz w:val="24"/>
          <w:szCs w:val="24"/>
        </w:rPr>
        <w:t>5.3.</w:t>
      </w:r>
      <w:r w:rsidR="00302E48"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Операции, подлежащие обязательному контролю</w:t>
      </w:r>
      <w:bookmarkEnd w:id="107"/>
      <w:bookmarkEnd w:id="108"/>
      <w:r w:rsidRPr="00B37CA6">
        <w:rPr>
          <w:rFonts w:ascii="Times New Roman" w:hAnsi="Times New Roman" w:cs="Times New Roman"/>
          <w:color w:val="auto"/>
          <w:sz w:val="24"/>
          <w:szCs w:val="24"/>
        </w:rPr>
        <w:t xml:space="preserve"> </w:t>
      </w:r>
    </w:p>
    <w:p w14:paraId="598747AF" w14:textId="77777777" w:rsidR="008A45C3" w:rsidRPr="00B37CA6" w:rsidRDefault="008A45C3" w:rsidP="000B6F58">
      <w:pPr>
        <w:pStyle w:val="2"/>
        <w:rPr>
          <w:rFonts w:ascii="Times New Roman" w:hAnsi="Times New Roman" w:cs="Times New Roman"/>
          <w:color w:val="auto"/>
          <w:sz w:val="24"/>
          <w:szCs w:val="24"/>
        </w:rPr>
      </w:pPr>
      <w:bookmarkStart w:id="109" w:name="_Toc69381147"/>
      <w:bookmarkStart w:id="110" w:name="_Toc443519596"/>
      <w:r w:rsidRPr="00B37CA6">
        <w:rPr>
          <w:rFonts w:ascii="Times New Roman" w:hAnsi="Times New Roman" w:cs="Times New Roman"/>
          <w:color w:val="auto"/>
          <w:sz w:val="24"/>
          <w:szCs w:val="24"/>
        </w:rPr>
        <w:t xml:space="preserve">5.4. Распределение обязанностей между подразделениями (сотрудниками подразделений) </w:t>
      </w:r>
      <w:r w:rsidR="00EB1AF1">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бщества</w:t>
      </w:r>
      <w:r w:rsidRPr="00B37CA6">
        <w:rPr>
          <w:rFonts w:ascii="Times New Roman" w:hAnsi="Times New Roman" w:cs="Times New Roman"/>
          <w:color w:val="auto"/>
          <w:sz w:val="24"/>
          <w:szCs w:val="24"/>
        </w:rPr>
        <w:t xml:space="preserve"> по выявлению и представлению сведений об операциях, подлежащих обязательному контр</w:t>
      </w:r>
      <w:r w:rsidR="009C20A2" w:rsidRPr="00B37CA6">
        <w:rPr>
          <w:rFonts w:ascii="Times New Roman" w:hAnsi="Times New Roman" w:cs="Times New Roman"/>
          <w:color w:val="auto"/>
          <w:sz w:val="24"/>
          <w:szCs w:val="24"/>
        </w:rPr>
        <w:t>олю, и подозрительных операциях</w:t>
      </w:r>
      <w:bookmarkEnd w:id="109"/>
    </w:p>
    <w:p w14:paraId="35D5DE57" w14:textId="77777777" w:rsidR="00AD36DF" w:rsidRPr="00B37CA6" w:rsidRDefault="000B6F58" w:rsidP="000B6F58">
      <w:pPr>
        <w:pStyle w:val="2"/>
        <w:rPr>
          <w:rFonts w:ascii="Times New Roman" w:hAnsi="Times New Roman" w:cs="Times New Roman"/>
          <w:color w:val="auto"/>
          <w:sz w:val="24"/>
          <w:szCs w:val="24"/>
        </w:rPr>
      </w:pPr>
      <w:bookmarkStart w:id="111" w:name="_Toc69381148"/>
      <w:r w:rsidRPr="00B37CA6">
        <w:rPr>
          <w:rFonts w:ascii="Times New Roman" w:hAnsi="Times New Roman" w:cs="Times New Roman"/>
          <w:color w:val="auto"/>
          <w:sz w:val="24"/>
          <w:szCs w:val="24"/>
        </w:rPr>
        <w:t>5.5</w:t>
      </w:r>
      <w:r w:rsidR="00D31126" w:rsidRPr="00B37CA6">
        <w:rPr>
          <w:rFonts w:ascii="Times New Roman" w:hAnsi="Times New Roman" w:cs="Times New Roman"/>
          <w:color w:val="auto"/>
          <w:sz w:val="24"/>
          <w:szCs w:val="24"/>
        </w:rPr>
        <w:t>.</w:t>
      </w:r>
      <w:r w:rsidR="00467546" w:rsidRPr="00B37CA6">
        <w:rPr>
          <w:rFonts w:ascii="Times New Roman" w:hAnsi="Times New Roman" w:cs="Times New Roman"/>
          <w:color w:val="auto"/>
          <w:sz w:val="24"/>
          <w:szCs w:val="24"/>
        </w:rPr>
        <w:t xml:space="preserve"> </w:t>
      </w:r>
      <w:bookmarkEnd w:id="110"/>
      <w:r w:rsidR="00EC16B7" w:rsidRPr="00B37CA6">
        <w:rPr>
          <w:rFonts w:ascii="Times New Roman" w:hAnsi="Times New Roman" w:cs="Times New Roman"/>
          <w:color w:val="auto"/>
          <w:sz w:val="24"/>
          <w:szCs w:val="24"/>
        </w:rPr>
        <w:t xml:space="preserve">Механизм взаимодействия между сотрудниками </w:t>
      </w:r>
      <w:r w:rsidR="00EB1AF1">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бщества</w:t>
      </w:r>
      <w:r w:rsidR="00EC16B7" w:rsidRPr="00B37CA6">
        <w:rPr>
          <w:rFonts w:ascii="Times New Roman" w:hAnsi="Times New Roman" w:cs="Times New Roman"/>
          <w:color w:val="auto"/>
          <w:sz w:val="24"/>
          <w:szCs w:val="24"/>
        </w:rPr>
        <w:t xml:space="preserve">, выявляющими операции, подлежащие обязательному контролю, и подозрительные операции, и </w:t>
      </w:r>
      <w:r w:rsidR="00F010C2" w:rsidRPr="00B37CA6">
        <w:rPr>
          <w:rFonts w:ascii="Times New Roman" w:hAnsi="Times New Roman" w:cs="Times New Roman"/>
          <w:color w:val="auto"/>
          <w:sz w:val="24"/>
          <w:szCs w:val="24"/>
        </w:rPr>
        <w:t>Ответственным</w:t>
      </w:r>
      <w:r w:rsidR="00EC16B7" w:rsidRPr="00B37CA6">
        <w:rPr>
          <w:rFonts w:ascii="Times New Roman" w:hAnsi="Times New Roman" w:cs="Times New Roman"/>
          <w:color w:val="auto"/>
          <w:sz w:val="24"/>
          <w:szCs w:val="24"/>
        </w:rPr>
        <w:t xml:space="preserve"> сотрудником </w:t>
      </w:r>
      <w:r w:rsidR="00EB1AF1">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бщества</w:t>
      </w:r>
      <w:r w:rsidR="00EC16B7" w:rsidRPr="00B37CA6">
        <w:rPr>
          <w:rFonts w:ascii="Times New Roman" w:hAnsi="Times New Roman" w:cs="Times New Roman"/>
          <w:color w:val="auto"/>
          <w:sz w:val="24"/>
          <w:szCs w:val="24"/>
        </w:rPr>
        <w:t>, сотрудниками подразделения по ПОД/ФТ.</w:t>
      </w:r>
      <w:bookmarkEnd w:id="111"/>
      <w:r w:rsidR="001B2A85" w:rsidRPr="00B37CA6">
        <w:rPr>
          <w:rFonts w:ascii="Times New Roman" w:hAnsi="Times New Roman" w:cs="Times New Roman"/>
          <w:color w:val="auto"/>
          <w:sz w:val="24"/>
          <w:szCs w:val="24"/>
        </w:rPr>
        <w:t xml:space="preserve"> </w:t>
      </w:r>
    </w:p>
    <w:p w14:paraId="68BF7A4F" w14:textId="77777777" w:rsidR="00EC16B7" w:rsidRPr="00B37CA6" w:rsidRDefault="00EC16B7" w:rsidP="000B6F58">
      <w:pPr>
        <w:pStyle w:val="2"/>
        <w:rPr>
          <w:rFonts w:ascii="Times New Roman" w:hAnsi="Times New Roman" w:cs="Times New Roman"/>
          <w:color w:val="auto"/>
          <w:sz w:val="24"/>
          <w:szCs w:val="24"/>
        </w:rPr>
      </w:pPr>
      <w:bookmarkStart w:id="112" w:name="_Toc532395795"/>
      <w:bookmarkStart w:id="113" w:name="_Toc69381149"/>
      <w:r w:rsidRPr="00B37CA6">
        <w:rPr>
          <w:rFonts w:ascii="Times New Roman" w:hAnsi="Times New Roman" w:cs="Times New Roman"/>
          <w:color w:val="auto"/>
          <w:sz w:val="24"/>
          <w:szCs w:val="24"/>
        </w:rPr>
        <w:t xml:space="preserve">Порядок формирования и направления сотрудниками, выявляющими операции, подлежащие обязательному контролю, и необычные операции (сделки),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w:t>
      </w:r>
      <w:r w:rsidR="00F010C2" w:rsidRPr="00B37CA6">
        <w:rPr>
          <w:rFonts w:ascii="Times New Roman" w:hAnsi="Times New Roman" w:cs="Times New Roman"/>
          <w:color w:val="auto"/>
          <w:sz w:val="24"/>
          <w:szCs w:val="24"/>
        </w:rPr>
        <w:t>Ответственному</w:t>
      </w:r>
      <w:r w:rsidRPr="00B37CA6">
        <w:rPr>
          <w:rFonts w:ascii="Times New Roman" w:hAnsi="Times New Roman" w:cs="Times New Roman"/>
          <w:color w:val="auto"/>
          <w:sz w:val="24"/>
          <w:szCs w:val="24"/>
        </w:rPr>
        <w:t xml:space="preserve"> сотруднику сообщения о выявленной операции</w:t>
      </w:r>
      <w:bookmarkEnd w:id="112"/>
      <w:bookmarkEnd w:id="113"/>
    </w:p>
    <w:p w14:paraId="14C40636" w14:textId="77777777" w:rsidR="00D31126" w:rsidRPr="00B37CA6" w:rsidRDefault="00AD36DF" w:rsidP="00AD36DF">
      <w:pPr>
        <w:pStyle w:val="2"/>
        <w:rPr>
          <w:rFonts w:ascii="Times New Roman" w:hAnsi="Times New Roman" w:cs="Times New Roman"/>
          <w:color w:val="auto"/>
          <w:sz w:val="24"/>
          <w:szCs w:val="24"/>
        </w:rPr>
      </w:pPr>
      <w:bookmarkStart w:id="114" w:name="_Toc443519597"/>
      <w:bookmarkStart w:id="115" w:name="_Toc69381150"/>
      <w:r w:rsidRPr="00B37CA6">
        <w:rPr>
          <w:rFonts w:ascii="Times New Roman" w:hAnsi="Times New Roman" w:cs="Times New Roman"/>
          <w:color w:val="auto"/>
          <w:sz w:val="24"/>
          <w:szCs w:val="24"/>
        </w:rPr>
        <w:t>5.6</w:t>
      </w:r>
      <w:r w:rsidR="00D31126" w:rsidRPr="00B37CA6">
        <w:rPr>
          <w:rFonts w:ascii="Times New Roman" w:hAnsi="Times New Roman" w:cs="Times New Roman"/>
          <w:color w:val="auto"/>
          <w:sz w:val="24"/>
          <w:szCs w:val="24"/>
        </w:rPr>
        <w:t>.</w:t>
      </w:r>
      <w:r w:rsidR="00467546"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 xml:space="preserve">Положения о должностном лице (должностных лицах) </w:t>
      </w:r>
      <w:r w:rsidR="006F250C">
        <w:rPr>
          <w:rFonts w:ascii="Times New Roman" w:hAnsi="Times New Roman" w:cs="Times New Roman"/>
          <w:color w:val="auto"/>
          <w:sz w:val="24"/>
          <w:szCs w:val="24"/>
        </w:rPr>
        <w:t>О</w:t>
      </w:r>
      <w:r w:rsidR="00C12D15" w:rsidRPr="00B37CA6">
        <w:rPr>
          <w:rFonts w:ascii="Times New Roman" w:hAnsi="Times New Roman" w:cs="Times New Roman"/>
          <w:color w:val="auto"/>
          <w:sz w:val="24"/>
          <w:szCs w:val="24"/>
        </w:rPr>
        <w:t>бщества</w:t>
      </w:r>
      <w:r w:rsidR="00D31126" w:rsidRPr="00B37CA6">
        <w:rPr>
          <w:rFonts w:ascii="Times New Roman" w:hAnsi="Times New Roman" w:cs="Times New Roman"/>
          <w:color w:val="auto"/>
          <w:sz w:val="24"/>
          <w:szCs w:val="24"/>
        </w:rPr>
        <w:t>, принимающем (принимающих) решение об отнесении необычной операции к категории подозрительных, о квалификации операции в качестве операции, подлежащей обязательному контролю, о направлении сведений в уполномоченный орган</w:t>
      </w:r>
      <w:bookmarkEnd w:id="114"/>
      <w:bookmarkEnd w:id="115"/>
      <w:r w:rsidR="00D31126" w:rsidRPr="00B37CA6">
        <w:rPr>
          <w:rFonts w:ascii="Times New Roman" w:hAnsi="Times New Roman" w:cs="Times New Roman"/>
          <w:color w:val="auto"/>
          <w:sz w:val="24"/>
          <w:szCs w:val="24"/>
        </w:rPr>
        <w:t xml:space="preserve"> </w:t>
      </w:r>
    </w:p>
    <w:p w14:paraId="3F2F1378" w14:textId="77777777" w:rsidR="00D31126" w:rsidRPr="00B37CA6" w:rsidRDefault="00AD36DF" w:rsidP="00AD36DF">
      <w:pPr>
        <w:pStyle w:val="2"/>
        <w:rPr>
          <w:rFonts w:ascii="Times New Roman" w:hAnsi="Times New Roman" w:cs="Times New Roman"/>
          <w:color w:val="auto"/>
          <w:sz w:val="24"/>
          <w:szCs w:val="24"/>
        </w:rPr>
      </w:pPr>
      <w:bookmarkStart w:id="116" w:name="_Toc443519598"/>
      <w:bookmarkStart w:id="117" w:name="_Toc69381151"/>
      <w:r w:rsidRPr="00B37CA6">
        <w:rPr>
          <w:rFonts w:ascii="Times New Roman" w:hAnsi="Times New Roman" w:cs="Times New Roman"/>
          <w:color w:val="auto"/>
          <w:sz w:val="24"/>
          <w:szCs w:val="24"/>
        </w:rPr>
        <w:lastRenderedPageBreak/>
        <w:t>5.7</w:t>
      </w:r>
      <w:r w:rsidR="00D31126" w:rsidRPr="00B37CA6">
        <w:rPr>
          <w:rFonts w:ascii="Times New Roman" w:hAnsi="Times New Roman" w:cs="Times New Roman"/>
          <w:color w:val="auto"/>
          <w:sz w:val="24"/>
          <w:szCs w:val="24"/>
        </w:rPr>
        <w:t>.</w:t>
      </w:r>
      <w:r w:rsidR="00467546"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Положения о сроках принятия решений о квалификации (не</w:t>
      </w:r>
      <w:r w:rsidR="00C12D15"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квалификации) операции клиента в качестве подозрительной, а также порядок фиксирования принятого решения</w:t>
      </w:r>
      <w:bookmarkEnd w:id="116"/>
      <w:bookmarkEnd w:id="117"/>
      <w:r w:rsidR="00D31126" w:rsidRPr="00B37CA6">
        <w:rPr>
          <w:rFonts w:ascii="Times New Roman" w:hAnsi="Times New Roman" w:cs="Times New Roman"/>
          <w:color w:val="auto"/>
          <w:sz w:val="24"/>
          <w:szCs w:val="24"/>
        </w:rPr>
        <w:t xml:space="preserve"> </w:t>
      </w:r>
    </w:p>
    <w:p w14:paraId="0C0AB1DF" w14:textId="77777777" w:rsidR="00D31126" w:rsidRPr="00B37CA6" w:rsidRDefault="00AD36DF" w:rsidP="00B37CA6">
      <w:pPr>
        <w:pStyle w:val="2"/>
        <w:keepLines w:val="0"/>
        <w:widowControl w:val="0"/>
        <w:rPr>
          <w:rFonts w:ascii="Times New Roman" w:hAnsi="Times New Roman" w:cs="Times New Roman"/>
          <w:color w:val="auto"/>
          <w:sz w:val="24"/>
          <w:szCs w:val="24"/>
        </w:rPr>
      </w:pPr>
      <w:bookmarkStart w:id="118" w:name="_Toc443519599"/>
      <w:bookmarkStart w:id="119" w:name="_Toc69381152"/>
      <w:r w:rsidRPr="00B37CA6">
        <w:rPr>
          <w:rFonts w:ascii="Times New Roman" w:hAnsi="Times New Roman" w:cs="Times New Roman"/>
          <w:color w:val="auto"/>
          <w:sz w:val="24"/>
          <w:szCs w:val="24"/>
        </w:rPr>
        <w:t>5.8</w:t>
      </w:r>
      <w:r w:rsidR="00D31126" w:rsidRPr="00B37CA6">
        <w:rPr>
          <w:rFonts w:ascii="Times New Roman" w:hAnsi="Times New Roman" w:cs="Times New Roman"/>
          <w:color w:val="auto"/>
          <w:sz w:val="24"/>
          <w:szCs w:val="24"/>
        </w:rPr>
        <w:t>.</w:t>
      </w:r>
      <w:r w:rsidR="00467546" w:rsidRPr="00B37CA6">
        <w:rPr>
          <w:rFonts w:ascii="Times New Roman" w:hAnsi="Times New Roman" w:cs="Times New Roman"/>
          <w:color w:val="auto"/>
          <w:sz w:val="24"/>
          <w:szCs w:val="24"/>
        </w:rPr>
        <w:t xml:space="preserve"> </w:t>
      </w:r>
      <w:bookmarkEnd w:id="118"/>
      <w:r w:rsidR="00B37CA6" w:rsidRPr="00B37CA6">
        <w:rPr>
          <w:rFonts w:ascii="Times New Roman" w:hAnsi="Times New Roman" w:cs="Times New Roman"/>
          <w:color w:val="auto"/>
          <w:sz w:val="24"/>
          <w:szCs w:val="24"/>
        </w:rPr>
        <w:t>Порядок документального фиксирования (в том числе способы фиксирования) сведений об операциях, подлежащих обязательному контролю, и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обеспечивающий возможность воспроизведения деталей операции (в том числе сумму операции, валюту операции, данные о контрагенте клиента), а также порядок представления в уполномоченный орган сведений о таких операциях</w:t>
      </w:r>
      <w:bookmarkEnd w:id="119"/>
    </w:p>
    <w:p w14:paraId="1156723C" w14:textId="77777777" w:rsidR="00D31126" w:rsidRPr="00B37CA6" w:rsidRDefault="00D31126" w:rsidP="009E5F2B">
      <w:pPr>
        <w:pStyle w:val="2"/>
        <w:rPr>
          <w:rFonts w:ascii="Times New Roman" w:hAnsi="Times New Roman" w:cs="Times New Roman"/>
          <w:color w:val="auto"/>
          <w:sz w:val="24"/>
          <w:szCs w:val="24"/>
        </w:rPr>
      </w:pPr>
      <w:bookmarkStart w:id="120" w:name="_Toc443519601"/>
      <w:bookmarkStart w:id="121" w:name="_Toc69381153"/>
      <w:r w:rsidRPr="00B37CA6">
        <w:rPr>
          <w:rFonts w:ascii="Times New Roman" w:hAnsi="Times New Roman" w:cs="Times New Roman"/>
          <w:color w:val="auto"/>
          <w:sz w:val="24"/>
          <w:szCs w:val="24"/>
        </w:rPr>
        <w:t>5.9.</w:t>
      </w:r>
      <w:r w:rsidR="00467546"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Положения о мерах, которые применяются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060E2C"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исходя из Программы управления риском к клиентам, осуществляющим подозрительные операции</w:t>
      </w:r>
      <w:bookmarkEnd w:id="120"/>
      <w:bookmarkEnd w:id="121"/>
      <w:r w:rsidRPr="00B37CA6">
        <w:rPr>
          <w:rFonts w:ascii="Times New Roman" w:hAnsi="Times New Roman" w:cs="Times New Roman"/>
          <w:color w:val="auto"/>
          <w:sz w:val="24"/>
          <w:szCs w:val="24"/>
        </w:rPr>
        <w:t xml:space="preserve"> </w:t>
      </w:r>
    </w:p>
    <w:p w14:paraId="3C692071" w14:textId="77777777" w:rsidR="00D31126" w:rsidRPr="00B37CA6" w:rsidRDefault="00D31126" w:rsidP="00AD36DF">
      <w:pPr>
        <w:pStyle w:val="2"/>
        <w:rPr>
          <w:rFonts w:ascii="Times New Roman" w:hAnsi="Times New Roman" w:cs="Times New Roman"/>
          <w:color w:val="auto"/>
          <w:sz w:val="24"/>
          <w:szCs w:val="24"/>
        </w:rPr>
      </w:pPr>
      <w:bookmarkStart w:id="122" w:name="_Toc443519602"/>
      <w:bookmarkStart w:id="123" w:name="_Toc69381154"/>
      <w:r w:rsidRPr="00B37CA6">
        <w:rPr>
          <w:rFonts w:ascii="Times New Roman" w:hAnsi="Times New Roman" w:cs="Times New Roman"/>
          <w:color w:val="auto"/>
          <w:sz w:val="24"/>
          <w:szCs w:val="24"/>
        </w:rPr>
        <w:t>5.10. Особенности выявления операций, подлежащих обязательному контролю, и подозрительных операций (сделок), осуществляемых (заключаемых) с использованием современных технологий, позволяющих клиенту дистанционно совершать операции (заключать сделки)</w:t>
      </w:r>
      <w:bookmarkEnd w:id="122"/>
      <w:bookmarkEnd w:id="123"/>
      <w:r w:rsidRPr="00B37CA6">
        <w:rPr>
          <w:rFonts w:ascii="Times New Roman" w:hAnsi="Times New Roman" w:cs="Times New Roman"/>
          <w:color w:val="auto"/>
          <w:sz w:val="24"/>
          <w:szCs w:val="24"/>
        </w:rPr>
        <w:t xml:space="preserve"> </w:t>
      </w:r>
    </w:p>
    <w:p w14:paraId="280E752E" w14:textId="77777777" w:rsidR="00D31126" w:rsidRPr="00B37CA6" w:rsidRDefault="00D31126" w:rsidP="00B37CA6">
      <w:pPr>
        <w:pStyle w:val="2"/>
        <w:rPr>
          <w:rFonts w:ascii="Times New Roman" w:hAnsi="Times New Roman" w:cs="Times New Roman"/>
          <w:color w:val="auto"/>
          <w:sz w:val="24"/>
          <w:szCs w:val="24"/>
        </w:rPr>
      </w:pPr>
      <w:bookmarkStart w:id="124" w:name="_Toc443519603"/>
      <w:bookmarkStart w:id="125" w:name="_Toc69381155"/>
      <w:r w:rsidRPr="00B37CA6">
        <w:rPr>
          <w:rFonts w:ascii="Times New Roman" w:hAnsi="Times New Roman" w:cs="Times New Roman"/>
          <w:color w:val="auto"/>
          <w:sz w:val="24"/>
          <w:szCs w:val="24"/>
        </w:rPr>
        <w:t>5.11.</w:t>
      </w:r>
      <w:r w:rsidR="00467546" w:rsidRPr="00B37CA6">
        <w:rPr>
          <w:rFonts w:ascii="Times New Roman" w:hAnsi="Times New Roman" w:cs="Times New Roman"/>
          <w:color w:val="auto"/>
          <w:sz w:val="24"/>
          <w:szCs w:val="24"/>
        </w:rPr>
        <w:t xml:space="preserve"> </w:t>
      </w:r>
      <w:bookmarkEnd w:id="124"/>
      <w:r w:rsidR="00B37CA6" w:rsidRPr="00B37CA6">
        <w:rPr>
          <w:rFonts w:ascii="Times New Roman" w:hAnsi="Times New Roman" w:cs="Times New Roman"/>
          <w:color w:val="auto"/>
          <w:sz w:val="24"/>
          <w:szCs w:val="24"/>
        </w:rPr>
        <w:t>Порядок действий при оценке соответствия операции признакам операций, подлежащих обязательному контролю, или установленным настоящими ПВК в целях ПОД/ФТ/ФРОМУ признакам, указывающим на необычный характер операций, выполняемых сотрудниками Общества, на которых возложена обязанность по выявлению таких операций (до начала их совершения, в процессе их совершения, при отказе в их совершении, в том числе порядок запроса у клиента дополнительных информации и документов по указанным операциям)</w:t>
      </w:r>
      <w:bookmarkEnd w:id="125"/>
    </w:p>
    <w:p w14:paraId="4DB22F4A" w14:textId="77777777" w:rsidR="00D31126" w:rsidRPr="00B37CA6" w:rsidRDefault="00D31126" w:rsidP="00B37CA6">
      <w:pPr>
        <w:pStyle w:val="2"/>
        <w:rPr>
          <w:rFonts w:ascii="Times New Roman" w:hAnsi="Times New Roman" w:cs="Times New Roman"/>
          <w:color w:val="auto"/>
          <w:sz w:val="24"/>
          <w:szCs w:val="24"/>
        </w:rPr>
      </w:pPr>
      <w:bookmarkStart w:id="126" w:name="_Toc443519604"/>
      <w:bookmarkStart w:id="127" w:name="_Toc69381156"/>
      <w:r w:rsidRPr="00B37CA6">
        <w:rPr>
          <w:rFonts w:ascii="Times New Roman" w:hAnsi="Times New Roman" w:cs="Times New Roman"/>
          <w:color w:val="auto"/>
          <w:sz w:val="24"/>
          <w:szCs w:val="24"/>
        </w:rPr>
        <w:t>5.12.</w:t>
      </w:r>
      <w:r w:rsidR="00467546" w:rsidRPr="00B37CA6">
        <w:rPr>
          <w:rFonts w:ascii="Times New Roman" w:hAnsi="Times New Roman" w:cs="Times New Roman"/>
          <w:color w:val="auto"/>
          <w:sz w:val="24"/>
          <w:szCs w:val="24"/>
        </w:rPr>
        <w:t xml:space="preserve"> </w:t>
      </w:r>
      <w:bookmarkEnd w:id="126"/>
      <w:r w:rsidR="00B37CA6" w:rsidRPr="00B37CA6">
        <w:rPr>
          <w:rFonts w:ascii="Times New Roman" w:hAnsi="Times New Roman" w:cs="Times New Roman"/>
          <w:color w:val="auto"/>
          <w:sz w:val="24"/>
          <w:szCs w:val="24"/>
        </w:rPr>
        <w:t>Порядок действий (принимаемые ООО «</w:t>
      </w:r>
      <w:r w:rsidR="00D52E79">
        <w:rPr>
          <w:rFonts w:ascii="Times New Roman" w:hAnsi="Times New Roman" w:cs="Times New Roman"/>
          <w:color w:val="auto"/>
          <w:sz w:val="24"/>
          <w:szCs w:val="24"/>
        </w:rPr>
        <w:t>Ромашка</w:t>
      </w:r>
      <w:r w:rsidR="00B37CA6" w:rsidRPr="00B37CA6">
        <w:rPr>
          <w:rFonts w:ascii="Times New Roman" w:hAnsi="Times New Roman" w:cs="Times New Roman"/>
          <w:color w:val="auto"/>
          <w:sz w:val="24"/>
          <w:szCs w:val="24"/>
        </w:rPr>
        <w:t>» меры) при проведении углубленной проверки документов и информации о клиенте, его операции и его деятельности, о представителе клиента и (или) выгодоприобретателе, бенефициарном владельце (в том числе полученных по запросу Общества) в целях подтверждения обоснованности или опровержения возникших в отношении операции клиента подозрений в том, что она осуществляется в целях легализации (отмывания) доходов, полученных преступным путем, или финансирования терроризма, в том числе проведение мероприятий по уточнению характера операции с точки зрения соответствия целям деятельности организации, законности операции, экономического смысла операции</w:t>
      </w:r>
      <w:bookmarkEnd w:id="127"/>
    </w:p>
    <w:p w14:paraId="47CD11F5" w14:textId="77777777" w:rsidR="002F1EBA" w:rsidRPr="00B37CA6" w:rsidRDefault="002F1EBA" w:rsidP="002F1EBA">
      <w:pPr>
        <w:pStyle w:val="1"/>
        <w:ind w:firstLine="0"/>
        <w:jc w:val="both"/>
        <w:rPr>
          <w:rFonts w:ascii="Times New Roman" w:eastAsiaTheme="minorHAnsi" w:hAnsi="Times New Roman" w:cs="Times New Roman"/>
          <w:b w:val="0"/>
          <w:bCs w:val="0"/>
          <w:color w:val="auto"/>
          <w:sz w:val="24"/>
          <w:szCs w:val="24"/>
        </w:rPr>
      </w:pPr>
      <w:bookmarkStart w:id="128" w:name="_Toc443519605"/>
    </w:p>
    <w:p w14:paraId="2136C94F" w14:textId="77777777" w:rsidR="00D31126" w:rsidRPr="00B37CA6" w:rsidRDefault="00D31126" w:rsidP="00C54EFE">
      <w:pPr>
        <w:pStyle w:val="1"/>
        <w:ind w:firstLine="709"/>
        <w:jc w:val="both"/>
        <w:rPr>
          <w:rFonts w:ascii="Times New Roman" w:hAnsi="Times New Roman" w:cs="Times New Roman"/>
          <w:color w:val="auto"/>
          <w:sz w:val="24"/>
          <w:szCs w:val="24"/>
        </w:rPr>
      </w:pPr>
      <w:bookmarkStart w:id="129" w:name="_Toc69381157"/>
      <w:r w:rsidRPr="00B37CA6">
        <w:rPr>
          <w:rFonts w:ascii="Times New Roman" w:hAnsi="Times New Roman" w:cs="Times New Roman"/>
          <w:color w:val="auto"/>
          <w:sz w:val="24"/>
          <w:szCs w:val="24"/>
        </w:rPr>
        <w:t xml:space="preserve">6. </w:t>
      </w:r>
      <w:bookmarkEnd w:id="128"/>
      <w:r w:rsidR="00876A3C" w:rsidRPr="00B37CA6">
        <w:rPr>
          <w:rFonts w:ascii="Times New Roman" w:hAnsi="Times New Roman" w:cs="Times New Roman"/>
          <w:color w:val="auto"/>
          <w:sz w:val="24"/>
          <w:szCs w:val="24"/>
        </w:rPr>
        <w:t>Программа, определяющая порядок применения мер по замораживанию (блокированию) денежных средств или иного имущества клиента и порядок проведения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bookmarkEnd w:id="129"/>
    </w:p>
    <w:p w14:paraId="4DD5A55A" w14:textId="77777777" w:rsidR="00F12346" w:rsidRPr="00B37CA6" w:rsidRDefault="00F12346" w:rsidP="00F12346">
      <w:pPr>
        <w:pStyle w:val="2"/>
        <w:rPr>
          <w:rFonts w:ascii="Times New Roman" w:hAnsi="Times New Roman" w:cs="Times New Roman"/>
          <w:color w:val="auto"/>
          <w:sz w:val="24"/>
          <w:szCs w:val="24"/>
        </w:rPr>
      </w:pPr>
      <w:bookmarkStart w:id="130" w:name="_Toc5293390"/>
      <w:bookmarkStart w:id="131" w:name="_Toc6499163"/>
      <w:bookmarkStart w:id="132" w:name="_Toc69381158"/>
      <w:bookmarkStart w:id="133" w:name="_Toc532395805"/>
      <w:r w:rsidRPr="00B37CA6">
        <w:rPr>
          <w:rFonts w:ascii="Times New Roman" w:hAnsi="Times New Roman" w:cs="Times New Roman"/>
          <w:color w:val="auto"/>
          <w:sz w:val="24"/>
          <w:szCs w:val="24"/>
        </w:rPr>
        <w:t>6.1. Порядок получения информации, размещаемой на официальном сайте уполномоченного органа в сети Интернет</w:t>
      </w:r>
      <w:bookmarkEnd w:id="130"/>
      <w:bookmarkEnd w:id="131"/>
      <w:bookmarkEnd w:id="132"/>
      <w:r w:rsidRPr="00B37CA6">
        <w:rPr>
          <w:rFonts w:ascii="Times New Roman" w:hAnsi="Times New Roman" w:cs="Times New Roman"/>
          <w:color w:val="auto"/>
          <w:sz w:val="24"/>
          <w:szCs w:val="24"/>
        </w:rPr>
        <w:t xml:space="preserve"> </w:t>
      </w:r>
    </w:p>
    <w:p w14:paraId="18355CBE" w14:textId="77777777" w:rsidR="00E3528E" w:rsidRPr="00B37CA6" w:rsidRDefault="00E3528E" w:rsidP="00F12346">
      <w:pPr>
        <w:pStyle w:val="2"/>
        <w:tabs>
          <w:tab w:val="left" w:pos="709"/>
        </w:tabs>
        <w:rPr>
          <w:rFonts w:ascii="Times New Roman" w:hAnsi="Times New Roman" w:cs="Times New Roman"/>
          <w:color w:val="auto"/>
          <w:sz w:val="24"/>
          <w:szCs w:val="24"/>
        </w:rPr>
      </w:pPr>
      <w:bookmarkStart w:id="134" w:name="_Toc69381159"/>
      <w:r w:rsidRPr="00B37CA6">
        <w:rPr>
          <w:rFonts w:ascii="Times New Roman" w:hAnsi="Times New Roman" w:cs="Times New Roman"/>
          <w:color w:val="auto"/>
          <w:sz w:val="24"/>
          <w:szCs w:val="24"/>
        </w:rPr>
        <w:t>Положение об определении лиц, осуществляющих доступ к информации уполномоченного органа и ее получение, порядок и периодичность доступа к информации уполномоченного органа и ее получения, включая фиксирование времени и даты ее получения</w:t>
      </w:r>
      <w:bookmarkEnd w:id="133"/>
      <w:bookmarkEnd w:id="134"/>
    </w:p>
    <w:p w14:paraId="52339FD7" w14:textId="77777777" w:rsidR="005D28B6" w:rsidRPr="00B37CA6" w:rsidRDefault="00D31126" w:rsidP="00CD4A8A">
      <w:pPr>
        <w:pStyle w:val="2"/>
        <w:rPr>
          <w:rFonts w:ascii="Times New Roman" w:hAnsi="Times New Roman" w:cs="Times New Roman"/>
          <w:color w:val="auto"/>
          <w:sz w:val="24"/>
          <w:szCs w:val="24"/>
        </w:rPr>
      </w:pPr>
      <w:bookmarkStart w:id="135" w:name="_Toc443519608"/>
      <w:bookmarkStart w:id="136" w:name="_Toc69381160"/>
      <w:r w:rsidRPr="00B37CA6">
        <w:rPr>
          <w:rFonts w:ascii="Times New Roman" w:hAnsi="Times New Roman" w:cs="Times New Roman"/>
          <w:color w:val="auto"/>
          <w:sz w:val="24"/>
          <w:szCs w:val="24"/>
        </w:rPr>
        <w:t>6.2.</w:t>
      </w:r>
      <w:r w:rsidR="00467546"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Порядок применения мер по замораживанию (блокированию) денежных средств и иного имущества</w:t>
      </w:r>
      <w:bookmarkEnd w:id="135"/>
      <w:r w:rsidR="00E3528E" w:rsidRPr="00B37CA6">
        <w:rPr>
          <w:rFonts w:ascii="Times New Roman" w:hAnsi="Times New Roman" w:cs="Times New Roman"/>
          <w:color w:val="auto"/>
          <w:sz w:val="24"/>
          <w:szCs w:val="24"/>
        </w:rPr>
        <w:t>.</w:t>
      </w:r>
      <w:bookmarkEnd w:id="136"/>
      <w:r w:rsidRPr="00B37CA6">
        <w:rPr>
          <w:rFonts w:ascii="Times New Roman" w:hAnsi="Times New Roman" w:cs="Times New Roman"/>
          <w:color w:val="auto"/>
          <w:sz w:val="24"/>
          <w:szCs w:val="24"/>
        </w:rPr>
        <w:t xml:space="preserve"> </w:t>
      </w:r>
    </w:p>
    <w:p w14:paraId="2187EB80" w14:textId="77777777" w:rsidR="00E3528E" w:rsidRPr="00B37CA6" w:rsidRDefault="00E3528E" w:rsidP="005D28B6">
      <w:pPr>
        <w:pStyle w:val="2"/>
        <w:rPr>
          <w:rFonts w:ascii="Times New Roman" w:hAnsi="Times New Roman" w:cs="Times New Roman"/>
          <w:color w:val="auto"/>
          <w:sz w:val="24"/>
          <w:szCs w:val="24"/>
        </w:rPr>
      </w:pPr>
      <w:bookmarkStart w:id="137" w:name="_Toc532395807"/>
      <w:bookmarkStart w:id="138" w:name="_Toc532396447"/>
      <w:bookmarkStart w:id="139" w:name="_Toc69381161"/>
      <w:r w:rsidRPr="00B37CA6">
        <w:rPr>
          <w:rFonts w:ascii="Times New Roman" w:hAnsi="Times New Roman" w:cs="Times New Roman"/>
          <w:color w:val="auto"/>
          <w:sz w:val="24"/>
          <w:szCs w:val="24"/>
        </w:rPr>
        <w:lastRenderedPageBreak/>
        <w:t xml:space="preserve">Положение о лицах, уполномоченных применять в </w:t>
      </w:r>
      <w:r w:rsidR="006F250C">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бществе</w:t>
      </w:r>
      <w:r w:rsidRPr="00B37CA6">
        <w:rPr>
          <w:rFonts w:ascii="Times New Roman" w:hAnsi="Times New Roman" w:cs="Times New Roman"/>
          <w:color w:val="auto"/>
          <w:sz w:val="24"/>
          <w:szCs w:val="24"/>
        </w:rPr>
        <w:t xml:space="preserve"> меры по замораживанию (блокированию) денежных средств и иного имущества, о лицах, уполномоченных проводить проверку</w:t>
      </w:r>
      <w:bookmarkEnd w:id="137"/>
      <w:bookmarkEnd w:id="138"/>
      <w:bookmarkEnd w:id="139"/>
    </w:p>
    <w:p w14:paraId="766252A8" w14:textId="77777777" w:rsidR="00D31126" w:rsidRPr="00B37CA6" w:rsidRDefault="00D31126" w:rsidP="009E5F2B">
      <w:pPr>
        <w:pStyle w:val="2"/>
        <w:rPr>
          <w:rFonts w:ascii="Times New Roman" w:hAnsi="Times New Roman" w:cs="Times New Roman"/>
          <w:color w:val="auto"/>
          <w:sz w:val="24"/>
          <w:szCs w:val="24"/>
        </w:rPr>
      </w:pPr>
      <w:bookmarkStart w:id="140" w:name="_Toc69381162"/>
      <w:r w:rsidRPr="00B37CA6">
        <w:rPr>
          <w:rFonts w:ascii="Times New Roman" w:hAnsi="Times New Roman" w:cs="Times New Roman"/>
          <w:color w:val="auto"/>
          <w:sz w:val="24"/>
          <w:szCs w:val="24"/>
        </w:rPr>
        <w:t>6.3.</w:t>
      </w:r>
      <w:r w:rsidR="00467546" w:rsidRPr="00B37CA6">
        <w:rPr>
          <w:rFonts w:ascii="Times New Roman" w:hAnsi="Times New Roman" w:cs="Times New Roman"/>
          <w:color w:val="auto"/>
          <w:sz w:val="24"/>
          <w:szCs w:val="24"/>
        </w:rPr>
        <w:t xml:space="preserve"> </w:t>
      </w:r>
      <w:r w:rsidR="00B37CA6" w:rsidRPr="00B37CA6">
        <w:rPr>
          <w:rFonts w:ascii="Times New Roman" w:hAnsi="Times New Roman" w:cs="Times New Roman"/>
          <w:color w:val="auto"/>
          <w:sz w:val="24"/>
          <w:szCs w:val="24"/>
        </w:rPr>
        <w:t>Порядок фиксирования информации о примененных мерах по замораживанию (блокированию) принадлежащих клиенту денежных средств или иного имущества (в том числе сведения о клиенте; основания применения мер по замораживанию (блокированию) денежных средств или иного имущества; дата и время применения мер по замораживанию (блокированию) денежных средств или иного имущества клиента; вид имущества клиента, в отношении которого применены меры по замораживанию (блокированию), с указанием идентифицирующих признаков такого имущества)</w:t>
      </w:r>
      <w:bookmarkEnd w:id="140"/>
    </w:p>
    <w:p w14:paraId="3509E9F9" w14:textId="77777777" w:rsidR="00B37CA6" w:rsidRPr="00B37CA6" w:rsidRDefault="00D31126" w:rsidP="00B37CA6">
      <w:pPr>
        <w:pStyle w:val="2"/>
        <w:rPr>
          <w:rFonts w:ascii="Times New Roman" w:hAnsi="Times New Roman" w:cs="Times New Roman"/>
          <w:color w:val="auto"/>
          <w:sz w:val="24"/>
          <w:szCs w:val="24"/>
        </w:rPr>
      </w:pPr>
      <w:bookmarkStart w:id="141" w:name="_Toc69381163"/>
      <w:r w:rsidRPr="00B37CA6">
        <w:rPr>
          <w:rFonts w:ascii="Times New Roman" w:hAnsi="Times New Roman" w:cs="Times New Roman"/>
          <w:color w:val="auto"/>
          <w:sz w:val="24"/>
          <w:szCs w:val="24"/>
        </w:rPr>
        <w:t>6.4.</w:t>
      </w:r>
      <w:r w:rsidR="00863A52" w:rsidRPr="00B37CA6">
        <w:rPr>
          <w:rFonts w:ascii="Times New Roman" w:hAnsi="Times New Roman" w:cs="Times New Roman"/>
          <w:color w:val="auto"/>
          <w:sz w:val="24"/>
          <w:szCs w:val="24"/>
        </w:rPr>
        <w:t xml:space="preserve"> </w:t>
      </w:r>
      <w:r w:rsidR="00B37CA6" w:rsidRPr="00B37CA6">
        <w:rPr>
          <w:rFonts w:ascii="Times New Roman" w:hAnsi="Times New Roman" w:cs="Times New Roman"/>
          <w:color w:val="auto"/>
          <w:sz w:val="24"/>
          <w:szCs w:val="24"/>
        </w:rPr>
        <w:t>Положения о порядке и периодичности проведения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 (далее проверка), а также о способах фиксирования результатов проведенной проверки.</w:t>
      </w:r>
      <w:bookmarkEnd w:id="141"/>
      <w:r w:rsidR="00B37CA6" w:rsidRPr="00B37CA6">
        <w:rPr>
          <w:rFonts w:ascii="Times New Roman" w:hAnsi="Times New Roman" w:cs="Times New Roman"/>
          <w:color w:val="auto"/>
          <w:sz w:val="24"/>
          <w:szCs w:val="24"/>
        </w:rPr>
        <w:t xml:space="preserve"> </w:t>
      </w:r>
    </w:p>
    <w:p w14:paraId="5861C182" w14:textId="77777777" w:rsidR="00B37CA6" w:rsidRPr="00B37CA6" w:rsidRDefault="00B37CA6" w:rsidP="00B37CA6">
      <w:pPr>
        <w:rPr>
          <w:rFonts w:ascii="Times New Roman" w:hAnsi="Times New Roman" w:cs="Times New Roman"/>
          <w:b/>
          <w:sz w:val="24"/>
          <w:szCs w:val="24"/>
        </w:rPr>
      </w:pPr>
      <w:bookmarkStart w:id="142" w:name="_Toc532395810"/>
      <w:bookmarkStart w:id="143" w:name="_Toc532396450"/>
      <w:r w:rsidRPr="00B37CA6">
        <w:rPr>
          <w:rFonts w:ascii="Times New Roman" w:hAnsi="Times New Roman" w:cs="Times New Roman"/>
          <w:b/>
          <w:sz w:val="24"/>
          <w:szCs w:val="24"/>
        </w:rPr>
        <w:t>Положение об определении лиц, уполномоченных выявлять среди клиентов организации и физических лиц, в отношении денежных средств или иного имущества, которых должны быть применены меры по замораживанию (блокированию), с использованием информации уполномоченного органа, а также порядок взаимодействия указанных лиц с лицами, полномочными применять в Обществе такие меры</w:t>
      </w:r>
      <w:bookmarkEnd w:id="142"/>
      <w:bookmarkEnd w:id="143"/>
    </w:p>
    <w:p w14:paraId="39498014" w14:textId="77777777" w:rsidR="00E3528E" w:rsidRPr="00B37CA6" w:rsidRDefault="00E3528E" w:rsidP="00B37CA6">
      <w:pPr>
        <w:pStyle w:val="2"/>
        <w:rPr>
          <w:rFonts w:ascii="Times New Roman" w:hAnsi="Times New Roman" w:cs="Times New Roman"/>
          <w:b w:val="0"/>
          <w:color w:val="auto"/>
          <w:sz w:val="24"/>
          <w:szCs w:val="24"/>
        </w:rPr>
      </w:pPr>
      <w:bookmarkStart w:id="144" w:name="_Toc69381164"/>
      <w:r w:rsidRPr="00B37CA6">
        <w:rPr>
          <w:rStyle w:val="20"/>
          <w:rFonts w:ascii="Times New Roman" w:hAnsi="Times New Roman" w:cs="Times New Roman"/>
          <w:b/>
          <w:color w:val="auto"/>
          <w:sz w:val="24"/>
          <w:szCs w:val="24"/>
        </w:rPr>
        <w:t xml:space="preserve">6.5. Порядок доведения информации </w:t>
      </w:r>
      <w:r w:rsidR="00492D71" w:rsidRPr="00B37CA6">
        <w:rPr>
          <w:rStyle w:val="20"/>
          <w:rFonts w:ascii="Times New Roman" w:hAnsi="Times New Roman" w:cs="Times New Roman"/>
          <w:b/>
          <w:color w:val="auto"/>
          <w:sz w:val="24"/>
          <w:szCs w:val="24"/>
        </w:rPr>
        <w:t>о результатах,</w:t>
      </w:r>
      <w:r w:rsidRPr="00B37CA6">
        <w:rPr>
          <w:rStyle w:val="20"/>
          <w:rFonts w:ascii="Times New Roman" w:hAnsi="Times New Roman" w:cs="Times New Roman"/>
          <w:b/>
          <w:color w:val="auto"/>
          <w:sz w:val="24"/>
          <w:szCs w:val="24"/>
        </w:rPr>
        <w:t xml:space="preserve"> проведенной в </w:t>
      </w:r>
      <w:r w:rsidR="006F250C">
        <w:rPr>
          <w:rStyle w:val="20"/>
          <w:rFonts w:ascii="Times New Roman" w:hAnsi="Times New Roman" w:cs="Times New Roman"/>
          <w:b/>
          <w:color w:val="auto"/>
          <w:sz w:val="24"/>
          <w:szCs w:val="24"/>
        </w:rPr>
        <w:t>О</w:t>
      </w:r>
      <w:r w:rsidR="005912A0" w:rsidRPr="00B37CA6">
        <w:rPr>
          <w:rStyle w:val="20"/>
          <w:rFonts w:ascii="Times New Roman" w:hAnsi="Times New Roman" w:cs="Times New Roman"/>
          <w:b/>
          <w:color w:val="auto"/>
          <w:sz w:val="24"/>
          <w:szCs w:val="24"/>
        </w:rPr>
        <w:t>бществе</w:t>
      </w:r>
      <w:r w:rsidRPr="00B37CA6">
        <w:rPr>
          <w:rStyle w:val="20"/>
          <w:rFonts w:ascii="Times New Roman" w:hAnsi="Times New Roman" w:cs="Times New Roman"/>
          <w:b/>
          <w:color w:val="auto"/>
          <w:sz w:val="24"/>
          <w:szCs w:val="24"/>
        </w:rPr>
        <w:t xml:space="preserve">, проверки и информации о принятых мерах по замораживанию (блокированию) денежных средств или иного имущества клиента до руководителя </w:t>
      </w:r>
      <w:r w:rsidR="006F250C">
        <w:rPr>
          <w:rStyle w:val="20"/>
          <w:rFonts w:ascii="Times New Roman" w:hAnsi="Times New Roman" w:cs="Times New Roman"/>
          <w:b/>
          <w:color w:val="auto"/>
          <w:sz w:val="24"/>
          <w:szCs w:val="24"/>
        </w:rPr>
        <w:t>О</w:t>
      </w:r>
      <w:r w:rsidR="005912A0" w:rsidRPr="00B37CA6">
        <w:rPr>
          <w:rStyle w:val="20"/>
          <w:rFonts w:ascii="Times New Roman" w:hAnsi="Times New Roman" w:cs="Times New Roman"/>
          <w:b/>
          <w:color w:val="auto"/>
          <w:sz w:val="24"/>
          <w:szCs w:val="24"/>
        </w:rPr>
        <w:t>бщества</w:t>
      </w:r>
      <w:bookmarkEnd w:id="144"/>
    </w:p>
    <w:p w14:paraId="53C34FAA" w14:textId="77777777" w:rsidR="00D31126" w:rsidRPr="00B37CA6" w:rsidRDefault="002C476C" w:rsidP="009E5F2B">
      <w:pPr>
        <w:pStyle w:val="2"/>
        <w:rPr>
          <w:rFonts w:ascii="Times New Roman" w:hAnsi="Times New Roman" w:cs="Times New Roman"/>
          <w:color w:val="auto"/>
          <w:sz w:val="24"/>
          <w:szCs w:val="24"/>
        </w:rPr>
      </w:pPr>
      <w:bookmarkStart w:id="145" w:name="_Toc69381165"/>
      <w:r w:rsidRPr="00B37CA6">
        <w:rPr>
          <w:rFonts w:ascii="Times New Roman" w:hAnsi="Times New Roman" w:cs="Times New Roman"/>
          <w:color w:val="auto"/>
          <w:sz w:val="24"/>
          <w:szCs w:val="24"/>
        </w:rPr>
        <w:t>6.6</w:t>
      </w:r>
      <w:r w:rsidR="00D31126" w:rsidRPr="00B37CA6">
        <w:rPr>
          <w:rFonts w:ascii="Times New Roman" w:hAnsi="Times New Roman" w:cs="Times New Roman"/>
          <w:color w:val="auto"/>
          <w:sz w:val="24"/>
          <w:szCs w:val="24"/>
        </w:rPr>
        <w:t>.</w:t>
      </w:r>
      <w:r w:rsidR="00863A52" w:rsidRPr="00B37CA6">
        <w:rPr>
          <w:rFonts w:ascii="Times New Roman" w:hAnsi="Times New Roman" w:cs="Times New Roman"/>
          <w:color w:val="auto"/>
          <w:sz w:val="24"/>
          <w:szCs w:val="24"/>
        </w:rPr>
        <w:t xml:space="preserve"> </w:t>
      </w:r>
      <w:r w:rsidR="001577C2" w:rsidRPr="00B37CA6">
        <w:rPr>
          <w:rFonts w:ascii="Times New Roman" w:hAnsi="Times New Roman" w:cs="Times New Roman"/>
          <w:color w:val="auto"/>
          <w:sz w:val="24"/>
          <w:szCs w:val="24"/>
        </w:rPr>
        <w:t>Порядок учета и фиксирования информации о выданных денежных средствах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1)</w:t>
      </w:r>
      <w:bookmarkEnd w:id="145"/>
    </w:p>
    <w:p w14:paraId="06D402C8" w14:textId="77777777" w:rsidR="00D31126" w:rsidRPr="00B37CA6" w:rsidRDefault="00DB1BCD" w:rsidP="00DB1BCD">
      <w:pPr>
        <w:pStyle w:val="2"/>
        <w:rPr>
          <w:rFonts w:ascii="Times New Roman" w:hAnsi="Times New Roman" w:cs="Times New Roman"/>
          <w:color w:val="auto"/>
          <w:sz w:val="24"/>
          <w:szCs w:val="24"/>
        </w:rPr>
      </w:pPr>
      <w:bookmarkStart w:id="146" w:name="_Toc69381166"/>
      <w:r w:rsidRPr="00B37CA6">
        <w:rPr>
          <w:rFonts w:ascii="Times New Roman" w:hAnsi="Times New Roman" w:cs="Times New Roman"/>
          <w:color w:val="auto"/>
          <w:sz w:val="24"/>
          <w:szCs w:val="24"/>
        </w:rPr>
        <w:t>6.7</w:t>
      </w:r>
      <w:r w:rsidR="00D31126" w:rsidRPr="00B37CA6">
        <w:rPr>
          <w:rFonts w:ascii="Times New Roman" w:hAnsi="Times New Roman" w:cs="Times New Roman"/>
          <w:color w:val="auto"/>
          <w:sz w:val="24"/>
          <w:szCs w:val="24"/>
        </w:rPr>
        <w:t>.</w:t>
      </w:r>
      <w:r w:rsidR="00863A52"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Порядок информирования клиента о неосуществлении операции с денежными средствами или иным имуществом клиента в связи с наличием сведений о его причастности к экстремистской деятельности или терроризму, получаемых в соответствии с пунктом 2 статьи 6 и пунктом 2 статьи 7.4 Федерального закона</w:t>
      </w:r>
      <w:bookmarkEnd w:id="146"/>
      <w:r w:rsidR="00D31126" w:rsidRPr="00B37CA6">
        <w:rPr>
          <w:rFonts w:ascii="Times New Roman" w:hAnsi="Times New Roman" w:cs="Times New Roman"/>
          <w:color w:val="auto"/>
          <w:sz w:val="24"/>
          <w:szCs w:val="24"/>
        </w:rPr>
        <w:t xml:space="preserve"> </w:t>
      </w:r>
    </w:p>
    <w:p w14:paraId="0E7B53DA" w14:textId="77777777" w:rsidR="00992625" w:rsidRPr="00B37CA6" w:rsidRDefault="00992625" w:rsidP="00992625">
      <w:pPr>
        <w:pStyle w:val="2"/>
        <w:ind w:firstLine="708"/>
        <w:rPr>
          <w:rFonts w:ascii="Times New Roman" w:hAnsi="Times New Roman" w:cs="Times New Roman"/>
          <w:color w:val="auto"/>
          <w:sz w:val="24"/>
          <w:szCs w:val="24"/>
        </w:rPr>
      </w:pPr>
      <w:bookmarkStart w:id="147" w:name="_Toc47447714"/>
      <w:bookmarkStart w:id="148" w:name="_Toc69381167"/>
      <w:r w:rsidRPr="00B37CA6">
        <w:rPr>
          <w:rFonts w:ascii="Times New Roman" w:hAnsi="Times New Roman" w:cs="Times New Roman"/>
          <w:color w:val="auto"/>
          <w:sz w:val="24"/>
          <w:szCs w:val="24"/>
        </w:rPr>
        <w:t>6.8. Порядок информирования уполномоченного органа о принятых мерах по замораживанию (блокированию) денежных средств или иного имущества клиента, а также о результатах проверки</w:t>
      </w:r>
      <w:bookmarkEnd w:id="147"/>
      <w:bookmarkEnd w:id="148"/>
      <w:r w:rsidRPr="00B37CA6">
        <w:rPr>
          <w:rFonts w:ascii="Times New Roman" w:hAnsi="Times New Roman" w:cs="Times New Roman"/>
          <w:color w:val="auto"/>
          <w:sz w:val="24"/>
          <w:szCs w:val="24"/>
        </w:rPr>
        <w:t xml:space="preserve"> </w:t>
      </w:r>
    </w:p>
    <w:p w14:paraId="2C4C9795" w14:textId="77777777" w:rsidR="004B1CDF" w:rsidRPr="00B37CA6" w:rsidRDefault="004B1CDF" w:rsidP="004B1CDF">
      <w:pPr>
        <w:pStyle w:val="2"/>
        <w:rPr>
          <w:rFonts w:ascii="Times New Roman" w:hAnsi="Times New Roman" w:cs="Times New Roman"/>
          <w:color w:val="auto"/>
          <w:sz w:val="24"/>
          <w:szCs w:val="24"/>
        </w:rPr>
      </w:pPr>
      <w:bookmarkStart w:id="149" w:name="_Toc47447715"/>
      <w:bookmarkStart w:id="150" w:name="_Toc69381168"/>
      <w:r w:rsidRPr="00B37CA6">
        <w:rPr>
          <w:rFonts w:ascii="Times New Roman" w:hAnsi="Times New Roman" w:cs="Times New Roman"/>
          <w:color w:val="auto"/>
          <w:sz w:val="24"/>
          <w:szCs w:val="24"/>
        </w:rPr>
        <w:t>6.9. Порядок прекращения действия мер по замораживанию (блокированию) денежных средств или иного имущества клиента при наличии у Общества информации об исключении сведений о таком клиенте из Перечня либо о прекращении действия вынесенного ранее в отношении такого клиента 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клиента, а также порядок частичной или полной отмены применяемых мер по замораживанию (блокированию) денежных средств или иного имущества в случае, установленном п. 2.5 ст. 6 Федерального закона</w:t>
      </w:r>
      <w:bookmarkEnd w:id="149"/>
      <w:bookmarkEnd w:id="150"/>
    </w:p>
    <w:p w14:paraId="115FEA40" w14:textId="77777777" w:rsidR="004B1CDF" w:rsidRPr="00B37CA6" w:rsidRDefault="004B1CDF" w:rsidP="004B1CDF">
      <w:pPr>
        <w:pStyle w:val="2"/>
        <w:rPr>
          <w:rFonts w:ascii="Times New Roman" w:hAnsi="Times New Roman" w:cs="Times New Roman"/>
          <w:color w:val="auto"/>
          <w:sz w:val="24"/>
          <w:szCs w:val="24"/>
        </w:rPr>
      </w:pPr>
      <w:bookmarkStart w:id="151" w:name="_Toc33713302"/>
      <w:bookmarkStart w:id="152" w:name="_Toc47447716"/>
      <w:bookmarkStart w:id="153" w:name="_Toc69381169"/>
      <w:r w:rsidRPr="00B37CA6">
        <w:rPr>
          <w:rFonts w:ascii="Times New Roman" w:hAnsi="Times New Roman" w:cs="Times New Roman"/>
          <w:color w:val="auto"/>
          <w:sz w:val="24"/>
          <w:szCs w:val="24"/>
        </w:rPr>
        <w:t>6.10. Порядок доведения информации о результатах проведенной в Обществе проверки и информации о принятых мерах по замораживанию (блокированию) денежных средств или иного имущества клиента до руководителя Общества</w:t>
      </w:r>
      <w:bookmarkEnd w:id="151"/>
      <w:bookmarkEnd w:id="152"/>
      <w:bookmarkEnd w:id="153"/>
    </w:p>
    <w:p w14:paraId="27AA58CA" w14:textId="77777777" w:rsidR="004B1CDF" w:rsidRPr="00B37CA6" w:rsidRDefault="004B1CDF" w:rsidP="004B1CDF">
      <w:pPr>
        <w:rPr>
          <w:rFonts w:ascii="Times New Roman" w:hAnsi="Times New Roman" w:cs="Times New Roman"/>
          <w:sz w:val="24"/>
          <w:szCs w:val="24"/>
        </w:rPr>
      </w:pPr>
    </w:p>
    <w:p w14:paraId="4D1D186C" w14:textId="77777777" w:rsidR="007E60C2" w:rsidRPr="00B37CA6" w:rsidRDefault="007E60C2" w:rsidP="007E60C2">
      <w:pPr>
        <w:rPr>
          <w:rFonts w:ascii="Times New Roman" w:hAnsi="Times New Roman" w:cs="Times New Roman"/>
          <w:sz w:val="24"/>
          <w:szCs w:val="24"/>
        </w:rPr>
      </w:pPr>
    </w:p>
    <w:p w14:paraId="703EB54F" w14:textId="77777777" w:rsidR="00E07B93" w:rsidRPr="00B37CA6" w:rsidRDefault="00D31126" w:rsidP="00E07B93">
      <w:pPr>
        <w:pStyle w:val="1"/>
        <w:ind w:firstLine="0"/>
        <w:rPr>
          <w:rFonts w:ascii="Times New Roman" w:hAnsi="Times New Roman" w:cs="Times New Roman"/>
          <w:color w:val="auto"/>
          <w:sz w:val="24"/>
          <w:szCs w:val="24"/>
        </w:rPr>
      </w:pPr>
      <w:bookmarkStart w:id="154" w:name="_Toc69381170"/>
      <w:r w:rsidRPr="00B37CA6">
        <w:rPr>
          <w:rFonts w:ascii="Times New Roman" w:hAnsi="Times New Roman" w:cs="Times New Roman"/>
          <w:color w:val="auto"/>
          <w:sz w:val="24"/>
          <w:szCs w:val="24"/>
        </w:rPr>
        <w:t>7. Программа, определяющая порядок приостановления операций с денежными средствами или иным имуществом</w:t>
      </w:r>
      <w:bookmarkEnd w:id="154"/>
    </w:p>
    <w:p w14:paraId="30BE7BE1" w14:textId="77777777" w:rsidR="00D31126" w:rsidRPr="00B37CA6" w:rsidRDefault="00D31126" w:rsidP="00E07B93">
      <w:pPr>
        <w:pStyle w:val="1"/>
        <w:ind w:firstLine="0"/>
        <w:jc w:val="both"/>
        <w:rPr>
          <w:rFonts w:ascii="Times New Roman" w:hAnsi="Times New Roman" w:cs="Times New Roman"/>
          <w:color w:val="auto"/>
          <w:sz w:val="24"/>
          <w:szCs w:val="24"/>
        </w:rPr>
      </w:pPr>
      <w:bookmarkStart w:id="155" w:name="_Toc69381171"/>
      <w:r w:rsidRPr="00B37CA6">
        <w:rPr>
          <w:rFonts w:ascii="Times New Roman" w:hAnsi="Times New Roman" w:cs="Times New Roman"/>
          <w:color w:val="auto"/>
          <w:sz w:val="24"/>
          <w:szCs w:val="24"/>
        </w:rPr>
        <w:t>7.1. Общие положения</w:t>
      </w:r>
      <w:bookmarkEnd w:id="155"/>
      <w:r w:rsidRPr="00B37CA6">
        <w:rPr>
          <w:rFonts w:ascii="Times New Roman" w:hAnsi="Times New Roman" w:cs="Times New Roman"/>
          <w:color w:val="auto"/>
          <w:sz w:val="24"/>
          <w:szCs w:val="24"/>
        </w:rPr>
        <w:t xml:space="preserve"> </w:t>
      </w:r>
    </w:p>
    <w:p w14:paraId="16A33B09" w14:textId="77777777" w:rsidR="00D31126" w:rsidRPr="00B37CA6" w:rsidRDefault="00D31126" w:rsidP="00B37CA6">
      <w:pPr>
        <w:pStyle w:val="2"/>
        <w:ind w:firstLine="0"/>
        <w:rPr>
          <w:rFonts w:ascii="Times New Roman" w:hAnsi="Times New Roman" w:cs="Times New Roman"/>
          <w:color w:val="auto"/>
          <w:sz w:val="24"/>
          <w:szCs w:val="24"/>
        </w:rPr>
      </w:pPr>
      <w:bookmarkStart w:id="156" w:name="_Toc69381172"/>
      <w:r w:rsidRPr="00B37CA6">
        <w:rPr>
          <w:rFonts w:ascii="Times New Roman" w:hAnsi="Times New Roman" w:cs="Times New Roman"/>
          <w:color w:val="auto"/>
          <w:sz w:val="24"/>
          <w:szCs w:val="24"/>
        </w:rPr>
        <w:lastRenderedPageBreak/>
        <w:t>7.2.</w:t>
      </w:r>
      <w:r w:rsidR="00863A52"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Порядок приостановления операций с денежными средствами или иным имуществом</w:t>
      </w:r>
      <w:bookmarkEnd w:id="156"/>
      <w:r w:rsidRPr="00B37CA6">
        <w:rPr>
          <w:rFonts w:ascii="Times New Roman" w:hAnsi="Times New Roman" w:cs="Times New Roman"/>
          <w:color w:val="auto"/>
          <w:sz w:val="24"/>
          <w:szCs w:val="24"/>
        </w:rPr>
        <w:t xml:space="preserve"> </w:t>
      </w:r>
    </w:p>
    <w:p w14:paraId="0F1C8903" w14:textId="77777777" w:rsidR="00D31126" w:rsidRPr="00B37CA6" w:rsidRDefault="00D31126" w:rsidP="00B37CA6">
      <w:pPr>
        <w:pStyle w:val="2"/>
        <w:ind w:firstLine="0"/>
        <w:rPr>
          <w:rFonts w:ascii="Times New Roman" w:hAnsi="Times New Roman" w:cs="Times New Roman"/>
          <w:color w:val="auto"/>
          <w:sz w:val="24"/>
          <w:szCs w:val="24"/>
        </w:rPr>
      </w:pPr>
      <w:bookmarkStart w:id="157" w:name="_Toc69381173"/>
      <w:r w:rsidRPr="00B37CA6">
        <w:rPr>
          <w:rFonts w:ascii="Times New Roman" w:hAnsi="Times New Roman" w:cs="Times New Roman"/>
          <w:color w:val="auto"/>
          <w:sz w:val="24"/>
          <w:szCs w:val="24"/>
        </w:rPr>
        <w:t>7.3.</w:t>
      </w:r>
      <w:r w:rsidR="00E73130"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Порядок фиксирования информации о приостановлении операций с денежными средствами или иным имуществом</w:t>
      </w:r>
      <w:bookmarkEnd w:id="157"/>
      <w:r w:rsidRPr="00B37CA6">
        <w:rPr>
          <w:rFonts w:ascii="Times New Roman" w:hAnsi="Times New Roman" w:cs="Times New Roman"/>
          <w:color w:val="auto"/>
          <w:sz w:val="24"/>
          <w:szCs w:val="24"/>
        </w:rPr>
        <w:t xml:space="preserve"> </w:t>
      </w:r>
    </w:p>
    <w:p w14:paraId="54C0E92B" w14:textId="77777777" w:rsidR="008C0427" w:rsidRPr="00B37CA6" w:rsidRDefault="008C0427" w:rsidP="009E5F2B">
      <w:pPr>
        <w:rPr>
          <w:rFonts w:ascii="Times New Roman" w:hAnsi="Times New Roman" w:cs="Times New Roman"/>
          <w:sz w:val="24"/>
          <w:szCs w:val="24"/>
        </w:rPr>
      </w:pPr>
    </w:p>
    <w:p w14:paraId="07BDEF7D" w14:textId="77777777" w:rsidR="00D31126" w:rsidRPr="00B37CA6" w:rsidRDefault="00D31126" w:rsidP="009E5F2B">
      <w:pPr>
        <w:pStyle w:val="1"/>
        <w:ind w:firstLine="0"/>
        <w:rPr>
          <w:rFonts w:ascii="Times New Roman" w:hAnsi="Times New Roman" w:cs="Times New Roman"/>
          <w:color w:val="auto"/>
          <w:sz w:val="24"/>
          <w:szCs w:val="24"/>
        </w:rPr>
      </w:pPr>
      <w:bookmarkStart w:id="158" w:name="_Toc69381174"/>
      <w:r w:rsidRPr="00B37CA6">
        <w:rPr>
          <w:rFonts w:ascii="Times New Roman" w:hAnsi="Times New Roman" w:cs="Times New Roman"/>
          <w:color w:val="auto"/>
          <w:sz w:val="24"/>
          <w:szCs w:val="24"/>
        </w:rPr>
        <w:t>8. Программа организации работы по отказу в выполнении распоряжения клиента о совершении операции</w:t>
      </w:r>
      <w:bookmarkEnd w:id="158"/>
    </w:p>
    <w:p w14:paraId="1C995239" w14:textId="77777777" w:rsidR="00D31126" w:rsidRPr="00B37CA6" w:rsidRDefault="00D31126" w:rsidP="009E5F2B">
      <w:pPr>
        <w:pStyle w:val="2"/>
        <w:rPr>
          <w:rFonts w:ascii="Times New Roman" w:hAnsi="Times New Roman" w:cs="Times New Roman"/>
          <w:color w:val="auto"/>
          <w:sz w:val="24"/>
          <w:szCs w:val="24"/>
        </w:rPr>
      </w:pPr>
      <w:bookmarkStart w:id="159" w:name="_Toc69381175"/>
      <w:r w:rsidRPr="00B37CA6">
        <w:rPr>
          <w:rFonts w:ascii="Times New Roman" w:hAnsi="Times New Roman" w:cs="Times New Roman"/>
          <w:color w:val="auto"/>
          <w:sz w:val="24"/>
          <w:szCs w:val="24"/>
        </w:rPr>
        <w:t>8.1.</w:t>
      </w:r>
      <w:r w:rsidR="00653440"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Перечень оснований для отказа в выполнении распоряжения клиента о совершении операции, установленный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060E2C"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с учетом требований законодательства Российской Федерации в сфере </w:t>
      </w:r>
      <w:r w:rsidR="00315C20" w:rsidRPr="00B37CA6">
        <w:rPr>
          <w:rFonts w:ascii="Times New Roman" w:hAnsi="Times New Roman" w:cs="Times New Roman"/>
          <w:color w:val="auto"/>
          <w:sz w:val="24"/>
          <w:szCs w:val="24"/>
        </w:rPr>
        <w:t>ПОД/ФТ/ФРОМУ</w:t>
      </w:r>
      <w:bookmarkEnd w:id="159"/>
      <w:r w:rsidRPr="00B37CA6">
        <w:rPr>
          <w:rFonts w:ascii="Times New Roman" w:hAnsi="Times New Roman" w:cs="Times New Roman"/>
          <w:color w:val="auto"/>
          <w:sz w:val="24"/>
          <w:szCs w:val="24"/>
        </w:rPr>
        <w:t xml:space="preserve"> </w:t>
      </w:r>
    </w:p>
    <w:p w14:paraId="40F416F2" w14:textId="77777777" w:rsidR="00D31126" w:rsidRPr="00B37CA6" w:rsidRDefault="00D31126" w:rsidP="009E5F2B">
      <w:pPr>
        <w:pStyle w:val="2"/>
        <w:rPr>
          <w:rFonts w:ascii="Times New Roman" w:hAnsi="Times New Roman" w:cs="Times New Roman"/>
          <w:color w:val="auto"/>
          <w:sz w:val="24"/>
          <w:szCs w:val="24"/>
        </w:rPr>
      </w:pPr>
      <w:bookmarkStart w:id="160" w:name="_Toc69381176"/>
      <w:r w:rsidRPr="00B37CA6">
        <w:rPr>
          <w:rFonts w:ascii="Times New Roman" w:hAnsi="Times New Roman" w:cs="Times New Roman"/>
          <w:color w:val="auto"/>
          <w:sz w:val="24"/>
          <w:szCs w:val="24"/>
        </w:rPr>
        <w:t>8.2.</w:t>
      </w:r>
      <w:r w:rsidR="00653440" w:rsidRPr="00B37CA6">
        <w:rPr>
          <w:rFonts w:ascii="Times New Roman" w:hAnsi="Times New Roman" w:cs="Times New Roman"/>
          <w:color w:val="auto"/>
          <w:sz w:val="24"/>
          <w:szCs w:val="24"/>
        </w:rPr>
        <w:t xml:space="preserve"> </w:t>
      </w:r>
      <w:r w:rsidR="00332BB8" w:rsidRPr="00B37CA6">
        <w:rPr>
          <w:rFonts w:ascii="Times New Roman" w:hAnsi="Times New Roman" w:cs="Times New Roman"/>
          <w:color w:val="auto"/>
          <w:sz w:val="24"/>
          <w:szCs w:val="24"/>
        </w:rPr>
        <w:t xml:space="preserve">Положения о факторах, влияющих на принятие решения об отказе в выполнении распоряжения клиента о совершении операции, сформулированные с учетом программы управления риском и программы выявления операций, а также специфики деятельности </w:t>
      </w:r>
      <w:r w:rsidR="006F250C">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бщества</w:t>
      </w:r>
      <w:bookmarkEnd w:id="160"/>
    </w:p>
    <w:p w14:paraId="6F210B44" w14:textId="77777777" w:rsidR="00C8632D" w:rsidRPr="00B37CA6" w:rsidRDefault="00C8632D" w:rsidP="0048390A">
      <w:pPr>
        <w:pStyle w:val="2"/>
        <w:rPr>
          <w:rFonts w:ascii="Times New Roman" w:hAnsi="Times New Roman" w:cs="Times New Roman"/>
          <w:color w:val="auto"/>
          <w:sz w:val="24"/>
          <w:szCs w:val="24"/>
        </w:rPr>
      </w:pPr>
      <w:bookmarkStart w:id="161" w:name="_Toc69381177"/>
      <w:r w:rsidRPr="00B37CA6">
        <w:rPr>
          <w:rFonts w:ascii="Times New Roman" w:hAnsi="Times New Roman" w:cs="Times New Roman"/>
          <w:color w:val="auto"/>
          <w:sz w:val="24"/>
          <w:szCs w:val="24"/>
        </w:rPr>
        <w:t xml:space="preserve">8.3. Положение об определении должностных лиц, уполномоченных принимать в соответствии с пунктом 11 статьи 7 Федерального закона решения об отказе в выполнении распоряжения клиента о совершении операции, а также порядок принятия и исполнения </w:t>
      </w:r>
      <w:r w:rsidR="006F250C">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бществом</w:t>
      </w:r>
      <w:r w:rsidRPr="00B37CA6">
        <w:rPr>
          <w:rFonts w:ascii="Times New Roman" w:hAnsi="Times New Roman" w:cs="Times New Roman"/>
          <w:color w:val="auto"/>
          <w:sz w:val="24"/>
          <w:szCs w:val="24"/>
        </w:rPr>
        <w:t xml:space="preserve"> таких решений</w:t>
      </w:r>
      <w:bookmarkEnd w:id="161"/>
    </w:p>
    <w:p w14:paraId="61BA293C" w14:textId="77777777" w:rsidR="00D31126" w:rsidRPr="00B37CA6" w:rsidRDefault="00D31126" w:rsidP="009E5F2B">
      <w:pPr>
        <w:pStyle w:val="2"/>
        <w:rPr>
          <w:rFonts w:ascii="Times New Roman" w:hAnsi="Times New Roman" w:cs="Times New Roman"/>
          <w:color w:val="auto"/>
          <w:sz w:val="24"/>
          <w:szCs w:val="24"/>
        </w:rPr>
      </w:pPr>
      <w:bookmarkStart w:id="162" w:name="_Toc69381178"/>
      <w:r w:rsidRPr="00B37CA6">
        <w:rPr>
          <w:rFonts w:ascii="Times New Roman" w:hAnsi="Times New Roman" w:cs="Times New Roman"/>
          <w:color w:val="auto"/>
          <w:sz w:val="24"/>
          <w:szCs w:val="24"/>
        </w:rPr>
        <w:t>8.4.</w:t>
      </w:r>
      <w:r w:rsidR="002C478C" w:rsidRPr="00B37CA6">
        <w:rPr>
          <w:rFonts w:ascii="Times New Roman" w:hAnsi="Times New Roman" w:cs="Times New Roman"/>
          <w:color w:val="auto"/>
          <w:sz w:val="24"/>
          <w:szCs w:val="24"/>
        </w:rPr>
        <w:t xml:space="preserve"> </w:t>
      </w:r>
      <w:r w:rsidR="00B37CA6" w:rsidRPr="00B37CA6">
        <w:rPr>
          <w:rFonts w:ascii="Times New Roman" w:hAnsi="Times New Roman" w:cs="Times New Roman"/>
          <w:color w:val="auto"/>
          <w:sz w:val="24"/>
          <w:szCs w:val="24"/>
        </w:rPr>
        <w:t>Положение об определении должностных лиц, уполномоченных принимать в соответствии с п. 11 ст. 7 Федерального закона решения об отказе в выполнении распоряжения клиента о совершении операции, а также порядок принятия и исполнения Обществом таких решений</w:t>
      </w:r>
      <w:bookmarkEnd w:id="162"/>
    </w:p>
    <w:p w14:paraId="3DCCD49D" w14:textId="77777777" w:rsidR="006C009F" w:rsidRPr="00B37CA6" w:rsidRDefault="006C009F" w:rsidP="006C009F">
      <w:pPr>
        <w:pStyle w:val="1"/>
        <w:keepLines w:val="0"/>
        <w:widowControl w:val="0"/>
        <w:spacing w:after="0"/>
        <w:ind w:firstLine="709"/>
        <w:jc w:val="both"/>
        <w:rPr>
          <w:rFonts w:ascii="Times New Roman" w:hAnsi="Times New Roman" w:cs="Times New Roman"/>
          <w:color w:val="auto"/>
          <w:sz w:val="24"/>
          <w:szCs w:val="24"/>
        </w:rPr>
      </w:pPr>
      <w:bookmarkStart w:id="163" w:name="_Toc47447726"/>
      <w:bookmarkStart w:id="164" w:name="_Toc69381179"/>
      <w:r w:rsidRPr="00B37CA6">
        <w:rPr>
          <w:rFonts w:ascii="Times New Roman" w:hAnsi="Times New Roman" w:cs="Times New Roman"/>
          <w:color w:val="auto"/>
          <w:sz w:val="24"/>
          <w:szCs w:val="24"/>
        </w:rPr>
        <w:t>8.5. Порядок информирования физического лица, юридического лица, иностранной структуры без образования юридического лица о причинах принятия Обществом решения об отказе в выполнении распоряжения клиента о совершении операции в соответствии с п. 11 ст. 7 Федерального закона в случае его (ее) обращения в Общество, а также о наличии у физического лица, юридического лица, иностранной структуры без образования юридического лица права представить в любое структурное подразделение Общества документы и (или) сведения об отсутствии оснований для принятия решения об отказе в выполнении распоряжения клиента о совершении операции, способах их представления</w:t>
      </w:r>
      <w:bookmarkEnd w:id="163"/>
      <w:bookmarkEnd w:id="164"/>
    </w:p>
    <w:p w14:paraId="76056180" w14:textId="77777777" w:rsidR="00332BB8" w:rsidRPr="00B37CA6" w:rsidRDefault="00332BB8" w:rsidP="00332BB8">
      <w:pPr>
        <w:pStyle w:val="2"/>
        <w:rPr>
          <w:rFonts w:ascii="Times New Roman" w:hAnsi="Times New Roman" w:cs="Times New Roman"/>
          <w:color w:val="auto"/>
          <w:sz w:val="24"/>
          <w:szCs w:val="24"/>
        </w:rPr>
      </w:pPr>
      <w:bookmarkStart w:id="165" w:name="_Toc69381180"/>
      <w:r w:rsidRPr="00B37CA6">
        <w:rPr>
          <w:rFonts w:ascii="Times New Roman" w:hAnsi="Times New Roman" w:cs="Times New Roman"/>
          <w:color w:val="auto"/>
          <w:sz w:val="24"/>
          <w:szCs w:val="24"/>
        </w:rPr>
        <w:t>8.6</w:t>
      </w:r>
      <w:r w:rsidR="00D31126" w:rsidRPr="00B37CA6">
        <w:rPr>
          <w:rFonts w:ascii="Times New Roman" w:hAnsi="Times New Roman" w:cs="Times New Roman"/>
          <w:color w:val="auto"/>
          <w:sz w:val="24"/>
          <w:szCs w:val="24"/>
        </w:rPr>
        <w:t>.</w:t>
      </w:r>
      <w:r w:rsidR="002C478C" w:rsidRPr="00B37CA6">
        <w:rPr>
          <w:rFonts w:ascii="Times New Roman" w:hAnsi="Times New Roman" w:cs="Times New Roman"/>
          <w:color w:val="auto"/>
          <w:sz w:val="24"/>
          <w:szCs w:val="24"/>
        </w:rPr>
        <w:t xml:space="preserve"> </w:t>
      </w:r>
      <w:r w:rsidR="0051007F" w:rsidRPr="00B37CA6">
        <w:rPr>
          <w:rFonts w:ascii="Times New Roman" w:hAnsi="Times New Roman" w:cs="Times New Roman"/>
          <w:color w:val="auto"/>
          <w:sz w:val="24"/>
          <w:szCs w:val="24"/>
        </w:rPr>
        <w:t>П</w:t>
      </w:r>
      <w:r w:rsidRPr="00B37CA6">
        <w:rPr>
          <w:rFonts w:ascii="Times New Roman" w:hAnsi="Times New Roman" w:cs="Times New Roman"/>
          <w:color w:val="auto"/>
          <w:sz w:val="24"/>
          <w:szCs w:val="24"/>
        </w:rPr>
        <w:t>орядок учета и фиксирования информации о случаях отказа в соответствии с </w:t>
      </w:r>
      <w:hyperlink r:id="rId9" w:anchor="/document/12123862/entry/711" w:history="1">
        <w:r w:rsidRPr="00B37CA6">
          <w:rPr>
            <w:rStyle w:val="af1"/>
            <w:rFonts w:ascii="Times New Roman" w:hAnsi="Times New Roman" w:cs="Times New Roman"/>
            <w:color w:val="auto"/>
            <w:sz w:val="24"/>
            <w:szCs w:val="24"/>
            <w:u w:val="none"/>
          </w:rPr>
          <w:t>пунктом 11 статьи 7</w:t>
        </w:r>
      </w:hyperlink>
      <w:r w:rsidRPr="00B37CA6">
        <w:rPr>
          <w:rFonts w:ascii="Times New Roman" w:hAnsi="Times New Roman" w:cs="Times New Roman"/>
          <w:color w:val="auto"/>
          <w:sz w:val="24"/>
          <w:szCs w:val="24"/>
        </w:rPr>
        <w:t> Федерального закона от выполнения распоряжения клиента о совершении операции и ос</w:t>
      </w:r>
      <w:r w:rsidR="0051007F" w:rsidRPr="00B37CA6">
        <w:rPr>
          <w:rFonts w:ascii="Times New Roman" w:hAnsi="Times New Roman" w:cs="Times New Roman"/>
          <w:color w:val="auto"/>
          <w:sz w:val="24"/>
          <w:szCs w:val="24"/>
        </w:rPr>
        <w:t>нованиях принятия таких решений</w:t>
      </w:r>
      <w:bookmarkEnd w:id="165"/>
    </w:p>
    <w:p w14:paraId="477A5CDE" w14:textId="77777777" w:rsidR="0002791E" w:rsidRPr="00B37CA6" w:rsidRDefault="0002791E" w:rsidP="0002791E">
      <w:pPr>
        <w:pStyle w:val="2"/>
        <w:rPr>
          <w:rFonts w:ascii="Times New Roman" w:hAnsi="Times New Roman" w:cs="Times New Roman"/>
          <w:color w:val="auto"/>
          <w:sz w:val="24"/>
          <w:szCs w:val="24"/>
        </w:rPr>
      </w:pPr>
      <w:bookmarkStart w:id="166" w:name="_Toc47447728"/>
      <w:bookmarkStart w:id="167" w:name="_Toc69381181"/>
      <w:r w:rsidRPr="00B37CA6">
        <w:rPr>
          <w:rFonts w:ascii="Times New Roman" w:hAnsi="Times New Roman" w:cs="Times New Roman"/>
          <w:color w:val="auto"/>
          <w:sz w:val="24"/>
          <w:szCs w:val="24"/>
        </w:rPr>
        <w:t xml:space="preserve">8.7. Порядок дальнейших действий в отношении клиента в случае отказа в выполнении распоряжения клиента о совершении операции с учетом программы организации в </w:t>
      </w:r>
      <w:proofErr w:type="spellStart"/>
      <w:r w:rsidRPr="00B37CA6">
        <w:rPr>
          <w:rFonts w:ascii="Times New Roman" w:hAnsi="Times New Roman" w:cs="Times New Roman"/>
          <w:color w:val="auto"/>
          <w:sz w:val="24"/>
          <w:szCs w:val="24"/>
        </w:rPr>
        <w:t>некредитной</w:t>
      </w:r>
      <w:proofErr w:type="spellEnd"/>
      <w:r w:rsidRPr="00B37CA6">
        <w:rPr>
          <w:rFonts w:ascii="Times New Roman" w:hAnsi="Times New Roman" w:cs="Times New Roman"/>
          <w:color w:val="auto"/>
          <w:sz w:val="24"/>
          <w:szCs w:val="24"/>
        </w:rP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настоящих ПВК в целях ПОД/ФТ/ФРОМУ</w:t>
      </w:r>
      <w:bookmarkEnd w:id="166"/>
      <w:bookmarkEnd w:id="167"/>
    </w:p>
    <w:p w14:paraId="3C4983BF" w14:textId="77777777" w:rsidR="002F1EBA" w:rsidRPr="00B37CA6" w:rsidRDefault="002F1EBA" w:rsidP="00F8200F">
      <w:pPr>
        <w:pStyle w:val="1"/>
        <w:ind w:firstLine="0"/>
        <w:rPr>
          <w:rFonts w:ascii="Times New Roman" w:hAnsi="Times New Roman" w:cs="Times New Roman"/>
          <w:color w:val="auto"/>
          <w:sz w:val="24"/>
          <w:szCs w:val="24"/>
        </w:rPr>
      </w:pPr>
    </w:p>
    <w:p w14:paraId="6B4FFAB8" w14:textId="77777777" w:rsidR="00AA24EA" w:rsidRPr="00B37CA6" w:rsidRDefault="00332BB8" w:rsidP="00F8200F">
      <w:pPr>
        <w:pStyle w:val="1"/>
        <w:ind w:firstLine="0"/>
        <w:rPr>
          <w:rFonts w:ascii="Times New Roman" w:hAnsi="Times New Roman" w:cs="Times New Roman"/>
          <w:color w:val="auto"/>
          <w:sz w:val="24"/>
          <w:szCs w:val="24"/>
        </w:rPr>
      </w:pPr>
      <w:bookmarkStart w:id="168" w:name="_Toc69381182"/>
      <w:r w:rsidRPr="00B37CA6">
        <w:rPr>
          <w:rFonts w:ascii="Times New Roman" w:hAnsi="Times New Roman" w:cs="Times New Roman"/>
          <w:color w:val="auto"/>
          <w:sz w:val="24"/>
          <w:szCs w:val="24"/>
        </w:rPr>
        <w:t xml:space="preserve">9. Программа организации в </w:t>
      </w:r>
      <w:proofErr w:type="spellStart"/>
      <w:r w:rsidRPr="00B37CA6">
        <w:rPr>
          <w:rFonts w:ascii="Times New Roman" w:hAnsi="Times New Roman" w:cs="Times New Roman"/>
          <w:color w:val="auto"/>
          <w:sz w:val="24"/>
          <w:szCs w:val="24"/>
        </w:rPr>
        <w:t>некредитной</w:t>
      </w:r>
      <w:proofErr w:type="spellEnd"/>
      <w:r w:rsidRPr="00B37CA6">
        <w:rPr>
          <w:rFonts w:ascii="Times New Roman" w:hAnsi="Times New Roman" w:cs="Times New Roman"/>
          <w:color w:val="auto"/>
          <w:sz w:val="24"/>
          <w:szCs w:val="24"/>
        </w:rPr>
        <w:t xml:space="preserve"> финансовой организации работы с представленными клиентом документами и (или) сведениями об отсутствии оснований для принятия решения об отказе в выполнении распоряжения клиента о совершении операции, запросами и решениями межведомственной комиссии, созданной при Банке России (далее - межведомственная комиссия)</w:t>
      </w:r>
      <w:bookmarkEnd w:id="168"/>
    </w:p>
    <w:p w14:paraId="765257DB" w14:textId="77777777" w:rsidR="0051007F" w:rsidRPr="00B37CA6" w:rsidRDefault="0051007F" w:rsidP="0027460E">
      <w:pPr>
        <w:pStyle w:val="1"/>
        <w:spacing w:after="0"/>
        <w:ind w:firstLine="709"/>
        <w:jc w:val="both"/>
        <w:rPr>
          <w:rFonts w:ascii="Times New Roman" w:hAnsi="Times New Roman" w:cs="Times New Roman"/>
          <w:color w:val="auto"/>
          <w:sz w:val="24"/>
          <w:szCs w:val="24"/>
        </w:rPr>
      </w:pPr>
      <w:bookmarkStart w:id="169" w:name="_Toc69381183"/>
      <w:r w:rsidRPr="00B37CA6">
        <w:rPr>
          <w:rFonts w:ascii="Times New Roman" w:hAnsi="Times New Roman" w:cs="Times New Roman"/>
          <w:color w:val="auto"/>
          <w:sz w:val="24"/>
          <w:szCs w:val="24"/>
        </w:rPr>
        <w:lastRenderedPageBreak/>
        <w:t xml:space="preserve">9.1. Положения об определении структурного подразделения (структурных подразделений) и (или) должностного </w:t>
      </w:r>
      <w:r w:rsidR="001F7583" w:rsidRPr="00B37CA6">
        <w:rPr>
          <w:rFonts w:ascii="Times New Roman" w:hAnsi="Times New Roman" w:cs="Times New Roman"/>
          <w:color w:val="auto"/>
          <w:sz w:val="24"/>
          <w:szCs w:val="24"/>
        </w:rPr>
        <w:t xml:space="preserve">лица, должностных лиц </w:t>
      </w:r>
      <w:r w:rsidR="006F250C">
        <w:rPr>
          <w:rFonts w:ascii="Times New Roman" w:hAnsi="Times New Roman" w:cs="Times New Roman"/>
          <w:color w:val="auto"/>
          <w:sz w:val="24"/>
          <w:szCs w:val="24"/>
        </w:rPr>
        <w:t>О</w:t>
      </w:r>
      <w:r w:rsidR="001F7583" w:rsidRPr="00B37CA6">
        <w:rPr>
          <w:rFonts w:ascii="Times New Roman" w:hAnsi="Times New Roman" w:cs="Times New Roman"/>
          <w:color w:val="auto"/>
          <w:sz w:val="24"/>
          <w:szCs w:val="24"/>
        </w:rPr>
        <w:t xml:space="preserve">бщества, </w:t>
      </w:r>
      <w:r w:rsidR="0027460E" w:rsidRPr="00B37CA6">
        <w:rPr>
          <w:rFonts w:ascii="Times New Roman" w:hAnsi="Times New Roman" w:cs="Times New Roman"/>
          <w:color w:val="auto"/>
          <w:sz w:val="24"/>
          <w:szCs w:val="24"/>
        </w:rPr>
        <w:t>уполномоченных рассматривать представленные клиентом документы и (или) сведения об отсутствии оснований для принятия решения об отказе в выполнении распоряжения клиента о совершении операции</w:t>
      </w:r>
      <w:bookmarkEnd w:id="169"/>
      <w:r w:rsidR="0027460E" w:rsidRPr="00B37CA6">
        <w:rPr>
          <w:rFonts w:ascii="Times New Roman" w:hAnsi="Times New Roman" w:cs="Times New Roman"/>
          <w:color w:val="auto"/>
          <w:sz w:val="24"/>
          <w:szCs w:val="24"/>
        </w:rPr>
        <w:t xml:space="preserve"> </w:t>
      </w:r>
    </w:p>
    <w:p w14:paraId="500165DE" w14:textId="77777777" w:rsidR="00A25C16" w:rsidRPr="00B37CA6" w:rsidRDefault="00A25C16" w:rsidP="00A25C16">
      <w:pPr>
        <w:pStyle w:val="1"/>
        <w:spacing w:after="0"/>
        <w:ind w:firstLine="709"/>
        <w:jc w:val="both"/>
        <w:rPr>
          <w:rFonts w:ascii="Times New Roman" w:hAnsi="Times New Roman" w:cs="Times New Roman"/>
          <w:color w:val="auto"/>
          <w:sz w:val="24"/>
          <w:szCs w:val="24"/>
        </w:rPr>
      </w:pPr>
      <w:bookmarkStart w:id="170" w:name="_Toc47447731"/>
      <w:bookmarkStart w:id="171" w:name="_Toc69381184"/>
      <w:bookmarkStart w:id="172" w:name="_Toc47447732"/>
      <w:r w:rsidRPr="00B37CA6">
        <w:rPr>
          <w:rFonts w:ascii="Times New Roman" w:hAnsi="Times New Roman" w:cs="Times New Roman"/>
          <w:color w:val="auto"/>
          <w:sz w:val="24"/>
          <w:szCs w:val="24"/>
        </w:rPr>
        <w:t>9.2. Положения об определении структурного подразделения (структурных подразделений) и (или) должностного лица (должностных лиц) Общества, уполномоченных сообщать клиенту об устранении оснований, в соответствии с которыми ранее было принято решение об отказе в выполнении распоряжения клиента о совершении операции, либо о невозможности устранения соответствующих оснований исходя из документов и (или) сведений, представленных клиентом (далее при совместном упоминании - устранение (невозможность устранения) оснований, в соответствии с которыми ранее было принято решение об отказе)</w:t>
      </w:r>
      <w:bookmarkEnd w:id="170"/>
      <w:bookmarkEnd w:id="171"/>
    </w:p>
    <w:p w14:paraId="60ADD27C" w14:textId="77777777" w:rsidR="00A25C16" w:rsidRPr="00B37CA6" w:rsidRDefault="00A25C16" w:rsidP="00A25C16">
      <w:pPr>
        <w:pStyle w:val="1"/>
        <w:spacing w:after="0"/>
        <w:ind w:firstLine="709"/>
        <w:jc w:val="both"/>
        <w:rPr>
          <w:rFonts w:ascii="Times New Roman" w:hAnsi="Times New Roman" w:cs="Times New Roman"/>
          <w:color w:val="auto"/>
          <w:sz w:val="24"/>
          <w:szCs w:val="24"/>
        </w:rPr>
      </w:pPr>
      <w:bookmarkStart w:id="173" w:name="_Toc69381185"/>
      <w:r w:rsidRPr="00B37CA6">
        <w:rPr>
          <w:rFonts w:ascii="Times New Roman" w:hAnsi="Times New Roman" w:cs="Times New Roman"/>
          <w:color w:val="auto"/>
          <w:sz w:val="24"/>
          <w:szCs w:val="24"/>
        </w:rPr>
        <w:t xml:space="preserve">9.3. Положения об определении структурного подразделения (структурных подразделений) и (или) должностного лица (должностных лиц) Общества, уполномоченных исполнять запросы межведомственной комиссии о представлении мотивированного обоснования принятого решения об отказе в выполнении распоряжения клиента о совершении операции и мотивированного обоснования о невозможности устранения оснований, в соответствии с которыми было принято решение об отказе в выполнении распоряжения клиента о совершении операции, исходя из документов и (или) сведений, представленных заявителем в соответствии с </w:t>
      </w:r>
      <w:proofErr w:type="spellStart"/>
      <w:r w:rsidRPr="00B37CA6">
        <w:rPr>
          <w:rFonts w:ascii="Times New Roman" w:hAnsi="Times New Roman" w:cs="Times New Roman"/>
          <w:color w:val="auto"/>
          <w:sz w:val="24"/>
          <w:szCs w:val="24"/>
        </w:rPr>
        <w:t>абз</w:t>
      </w:r>
      <w:proofErr w:type="spellEnd"/>
      <w:r w:rsidRPr="00B37CA6">
        <w:rPr>
          <w:rFonts w:ascii="Times New Roman" w:hAnsi="Times New Roman" w:cs="Times New Roman"/>
          <w:color w:val="auto"/>
          <w:sz w:val="24"/>
          <w:szCs w:val="24"/>
        </w:rPr>
        <w:t>. 1 п. 13.4 ст. 7 Федерального закона (далее - мотивированные обоснования) (далее - запросы о представлении мотивированных обоснований)</w:t>
      </w:r>
      <w:bookmarkEnd w:id="172"/>
      <w:bookmarkEnd w:id="173"/>
    </w:p>
    <w:p w14:paraId="0770BAEA" w14:textId="77777777" w:rsidR="00B262F8" w:rsidRPr="00B37CA6" w:rsidRDefault="00B262F8" w:rsidP="00B262F8">
      <w:pPr>
        <w:pStyle w:val="2"/>
        <w:rPr>
          <w:rFonts w:ascii="Times New Roman" w:hAnsi="Times New Roman" w:cs="Times New Roman"/>
          <w:color w:val="auto"/>
          <w:sz w:val="24"/>
          <w:szCs w:val="24"/>
        </w:rPr>
      </w:pPr>
      <w:bookmarkStart w:id="174" w:name="_Toc47447733"/>
      <w:bookmarkStart w:id="175" w:name="_Toc69381186"/>
      <w:r w:rsidRPr="00B37CA6">
        <w:rPr>
          <w:rFonts w:ascii="Times New Roman" w:hAnsi="Times New Roman" w:cs="Times New Roman"/>
          <w:color w:val="auto"/>
          <w:sz w:val="24"/>
          <w:szCs w:val="24"/>
        </w:rPr>
        <w:t xml:space="preserve">9.4. Порядок информационного взаимодействия между структурными подразделениями и (или) должностными лицами, уполномоченными совершать указанные в </w:t>
      </w:r>
      <w:proofErr w:type="spellStart"/>
      <w:r w:rsidRPr="00B37CA6">
        <w:rPr>
          <w:rFonts w:ascii="Times New Roman" w:hAnsi="Times New Roman" w:cs="Times New Roman"/>
          <w:color w:val="auto"/>
          <w:sz w:val="24"/>
          <w:szCs w:val="24"/>
        </w:rPr>
        <w:t>пп</w:t>
      </w:r>
      <w:proofErr w:type="spellEnd"/>
      <w:r w:rsidRPr="00B37CA6">
        <w:rPr>
          <w:rFonts w:ascii="Times New Roman" w:hAnsi="Times New Roman" w:cs="Times New Roman"/>
          <w:color w:val="auto"/>
          <w:sz w:val="24"/>
          <w:szCs w:val="24"/>
        </w:rPr>
        <w:t>. 9.1 – 9.3 настоящей программы действия, если такие полномочия предоставлены более чем одному структурному подразделению или должностному лицу</w:t>
      </w:r>
      <w:bookmarkEnd w:id="174"/>
      <w:bookmarkEnd w:id="175"/>
    </w:p>
    <w:p w14:paraId="0ABF4AA6" w14:textId="77777777" w:rsidR="00B262F8" w:rsidRPr="00B37CA6" w:rsidRDefault="00B262F8" w:rsidP="00B262F8">
      <w:pPr>
        <w:pStyle w:val="1"/>
        <w:spacing w:after="0"/>
        <w:ind w:firstLine="709"/>
        <w:jc w:val="both"/>
        <w:rPr>
          <w:rFonts w:ascii="Times New Roman" w:hAnsi="Times New Roman" w:cs="Times New Roman"/>
          <w:color w:val="auto"/>
          <w:sz w:val="24"/>
          <w:szCs w:val="24"/>
        </w:rPr>
      </w:pPr>
      <w:bookmarkStart w:id="176" w:name="_Toc47447734"/>
      <w:bookmarkStart w:id="177" w:name="_Toc69381187"/>
      <w:r w:rsidRPr="00B37CA6">
        <w:rPr>
          <w:rFonts w:ascii="Times New Roman" w:hAnsi="Times New Roman" w:cs="Times New Roman"/>
          <w:color w:val="auto"/>
          <w:sz w:val="24"/>
          <w:szCs w:val="24"/>
        </w:rPr>
        <w:t>9.5. Порядок приема представляемых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беспрепятственный прием таких документов и сведений в любом структурном подразделении Общества</w:t>
      </w:r>
      <w:bookmarkEnd w:id="176"/>
      <w:bookmarkEnd w:id="177"/>
    </w:p>
    <w:p w14:paraId="679F7926" w14:textId="77777777" w:rsidR="00B262F8" w:rsidRPr="00B37CA6" w:rsidRDefault="00B262F8" w:rsidP="00B262F8">
      <w:pPr>
        <w:pStyle w:val="1"/>
        <w:spacing w:after="0"/>
        <w:ind w:firstLine="709"/>
        <w:jc w:val="both"/>
        <w:rPr>
          <w:rFonts w:ascii="Times New Roman" w:hAnsi="Times New Roman" w:cs="Times New Roman"/>
          <w:color w:val="auto"/>
          <w:sz w:val="24"/>
          <w:szCs w:val="24"/>
        </w:rPr>
      </w:pPr>
      <w:bookmarkStart w:id="178" w:name="_Toc47447735"/>
      <w:bookmarkStart w:id="179" w:name="_Toc69381188"/>
      <w:r w:rsidRPr="00B37CA6">
        <w:rPr>
          <w:rFonts w:ascii="Times New Roman" w:hAnsi="Times New Roman" w:cs="Times New Roman"/>
          <w:color w:val="auto"/>
          <w:sz w:val="24"/>
          <w:szCs w:val="24"/>
        </w:rPr>
        <w:t xml:space="preserve">9.6. Порядок рассмотрения с учетом срока, установленного </w:t>
      </w:r>
      <w:proofErr w:type="spellStart"/>
      <w:r w:rsidRPr="00B37CA6">
        <w:rPr>
          <w:rFonts w:ascii="Times New Roman" w:hAnsi="Times New Roman" w:cs="Times New Roman"/>
          <w:color w:val="auto"/>
          <w:sz w:val="24"/>
          <w:szCs w:val="24"/>
        </w:rPr>
        <w:t>абз</w:t>
      </w:r>
      <w:proofErr w:type="spellEnd"/>
      <w:r w:rsidRPr="00B37CA6">
        <w:rPr>
          <w:rFonts w:ascii="Times New Roman" w:hAnsi="Times New Roman" w:cs="Times New Roman"/>
          <w:color w:val="auto"/>
          <w:sz w:val="24"/>
          <w:szCs w:val="24"/>
        </w:rPr>
        <w:t>. 2 п. 13.4 ст. 7 Федерального закона,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обеспечивающий всестороннее, полное и объективное их рассмотрение</w:t>
      </w:r>
      <w:bookmarkEnd w:id="178"/>
      <w:bookmarkEnd w:id="179"/>
    </w:p>
    <w:p w14:paraId="6BF7A582" w14:textId="77777777" w:rsidR="0051007F" w:rsidRPr="00B37CA6" w:rsidRDefault="0051007F" w:rsidP="00B60419">
      <w:pPr>
        <w:pStyle w:val="1"/>
        <w:spacing w:after="0"/>
        <w:ind w:firstLine="709"/>
        <w:jc w:val="both"/>
        <w:rPr>
          <w:rFonts w:ascii="Times New Roman" w:hAnsi="Times New Roman" w:cs="Times New Roman"/>
          <w:color w:val="auto"/>
          <w:sz w:val="24"/>
          <w:szCs w:val="24"/>
        </w:rPr>
      </w:pPr>
      <w:bookmarkStart w:id="180" w:name="_Toc69381189"/>
      <w:r w:rsidRPr="00B37CA6">
        <w:rPr>
          <w:rFonts w:ascii="Times New Roman" w:hAnsi="Times New Roman" w:cs="Times New Roman"/>
          <w:color w:val="auto"/>
          <w:sz w:val="24"/>
          <w:szCs w:val="24"/>
        </w:rPr>
        <w:t>9.7. Порядок подготовки и направления сообщения клиенту об устранении (о невозможности устранения) оснований, в соответствии с которыми ранее</w:t>
      </w:r>
      <w:r w:rsidR="00035402" w:rsidRPr="00B37CA6">
        <w:rPr>
          <w:rFonts w:ascii="Times New Roman" w:hAnsi="Times New Roman" w:cs="Times New Roman"/>
          <w:color w:val="auto"/>
          <w:sz w:val="24"/>
          <w:szCs w:val="24"/>
        </w:rPr>
        <w:t xml:space="preserve"> было принято решение об отказе</w:t>
      </w:r>
      <w:bookmarkEnd w:id="180"/>
    </w:p>
    <w:p w14:paraId="16954BFD" w14:textId="77777777" w:rsidR="0051007F" w:rsidRPr="00B37CA6" w:rsidRDefault="0051007F" w:rsidP="002138FB">
      <w:pPr>
        <w:pStyle w:val="1"/>
        <w:spacing w:after="0"/>
        <w:ind w:firstLine="709"/>
        <w:jc w:val="both"/>
        <w:rPr>
          <w:rFonts w:ascii="Times New Roman" w:hAnsi="Times New Roman" w:cs="Times New Roman"/>
          <w:color w:val="auto"/>
          <w:sz w:val="24"/>
          <w:szCs w:val="24"/>
        </w:rPr>
      </w:pPr>
      <w:bookmarkStart w:id="181" w:name="_Toc69381190"/>
      <w:r w:rsidRPr="00B37CA6">
        <w:rPr>
          <w:rFonts w:ascii="Times New Roman" w:hAnsi="Times New Roman" w:cs="Times New Roman"/>
          <w:color w:val="auto"/>
          <w:sz w:val="24"/>
          <w:szCs w:val="24"/>
        </w:rPr>
        <w:t xml:space="preserve">9.8. </w:t>
      </w:r>
      <w:r w:rsidR="00B37CA6" w:rsidRPr="00B37CA6">
        <w:rPr>
          <w:rFonts w:ascii="Times New Roman" w:hAnsi="Times New Roman" w:cs="Times New Roman"/>
          <w:color w:val="auto"/>
          <w:sz w:val="24"/>
          <w:szCs w:val="24"/>
        </w:rPr>
        <w:t>Порядок информирования клиента о наличии у него права обратиться с заявлением и документами и (или) сведениями в межведомственную комиссию в случае направления клиенту сообщения о невозможности устранения оснований, в соответствии с которыми ранее было принято решение об отказе в выполнении распоряжения клиента о совершении операции</w:t>
      </w:r>
      <w:bookmarkEnd w:id="181"/>
    </w:p>
    <w:p w14:paraId="7890E1C7" w14:textId="77777777" w:rsidR="0051007F" w:rsidRPr="00B37CA6" w:rsidRDefault="0051007F" w:rsidP="005E02D9">
      <w:pPr>
        <w:pStyle w:val="1"/>
        <w:spacing w:after="0"/>
        <w:ind w:firstLine="709"/>
        <w:jc w:val="both"/>
        <w:rPr>
          <w:rFonts w:ascii="Times New Roman" w:hAnsi="Times New Roman" w:cs="Times New Roman"/>
          <w:color w:val="auto"/>
          <w:sz w:val="24"/>
          <w:szCs w:val="24"/>
        </w:rPr>
      </w:pPr>
      <w:bookmarkStart w:id="182" w:name="_Toc69381191"/>
      <w:r w:rsidRPr="00B37CA6">
        <w:rPr>
          <w:rFonts w:ascii="Times New Roman" w:hAnsi="Times New Roman" w:cs="Times New Roman"/>
          <w:color w:val="auto"/>
          <w:sz w:val="24"/>
          <w:szCs w:val="24"/>
        </w:rPr>
        <w:t xml:space="preserve">9.9. Порядок доведения до лиц, уполномоченных </w:t>
      </w:r>
      <w:r w:rsidR="006F250C">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бществом</w:t>
      </w:r>
      <w:r w:rsidRPr="00B37CA6">
        <w:rPr>
          <w:rFonts w:ascii="Times New Roman" w:hAnsi="Times New Roman" w:cs="Times New Roman"/>
          <w:color w:val="auto"/>
          <w:sz w:val="24"/>
          <w:szCs w:val="24"/>
        </w:rPr>
        <w:t xml:space="preserve"> на выполнение распоряжений о совершении операций, информации об устранении (о невозможности устранения) оснований, в соответствии с которыми ранее</w:t>
      </w:r>
      <w:r w:rsidR="002138FB" w:rsidRPr="00B37CA6">
        <w:rPr>
          <w:rFonts w:ascii="Times New Roman" w:hAnsi="Times New Roman" w:cs="Times New Roman"/>
          <w:color w:val="auto"/>
          <w:sz w:val="24"/>
          <w:szCs w:val="24"/>
        </w:rPr>
        <w:t xml:space="preserve"> было принято решение об отказе</w:t>
      </w:r>
      <w:bookmarkEnd w:id="182"/>
    </w:p>
    <w:p w14:paraId="69328A53" w14:textId="77777777" w:rsidR="0051007F" w:rsidRPr="00B37CA6" w:rsidRDefault="0051007F" w:rsidP="005E02D9">
      <w:pPr>
        <w:pStyle w:val="1"/>
        <w:spacing w:after="0"/>
        <w:ind w:firstLine="709"/>
        <w:jc w:val="both"/>
        <w:rPr>
          <w:rFonts w:ascii="Times New Roman" w:hAnsi="Times New Roman" w:cs="Times New Roman"/>
          <w:color w:val="auto"/>
          <w:sz w:val="24"/>
          <w:szCs w:val="24"/>
        </w:rPr>
      </w:pPr>
      <w:bookmarkStart w:id="183" w:name="_Toc69381192"/>
      <w:r w:rsidRPr="00B37CA6">
        <w:rPr>
          <w:rFonts w:ascii="Times New Roman" w:hAnsi="Times New Roman" w:cs="Times New Roman"/>
          <w:color w:val="auto"/>
          <w:sz w:val="24"/>
          <w:szCs w:val="24"/>
        </w:rPr>
        <w:t>9.10. Порядок рассмотрения и исполнения с учетом срока, установленного межведомственной комиссией, запроса о представл</w:t>
      </w:r>
      <w:r w:rsidR="003A603F" w:rsidRPr="00B37CA6">
        <w:rPr>
          <w:rFonts w:ascii="Times New Roman" w:hAnsi="Times New Roman" w:cs="Times New Roman"/>
          <w:color w:val="auto"/>
          <w:sz w:val="24"/>
          <w:szCs w:val="24"/>
        </w:rPr>
        <w:t>ении мотивированных обоснований</w:t>
      </w:r>
      <w:bookmarkEnd w:id="183"/>
    </w:p>
    <w:p w14:paraId="52F175E2" w14:textId="77777777" w:rsidR="0051007F" w:rsidRPr="00B37CA6" w:rsidRDefault="0051007F" w:rsidP="005E02D9">
      <w:pPr>
        <w:pStyle w:val="1"/>
        <w:spacing w:after="0"/>
        <w:ind w:firstLine="709"/>
        <w:jc w:val="both"/>
        <w:rPr>
          <w:rFonts w:ascii="Times New Roman" w:hAnsi="Times New Roman" w:cs="Times New Roman"/>
          <w:color w:val="auto"/>
          <w:sz w:val="24"/>
          <w:szCs w:val="24"/>
        </w:rPr>
      </w:pPr>
      <w:bookmarkStart w:id="184" w:name="_Toc69381193"/>
      <w:r w:rsidRPr="00B37CA6">
        <w:rPr>
          <w:rFonts w:ascii="Times New Roman" w:hAnsi="Times New Roman" w:cs="Times New Roman"/>
          <w:color w:val="auto"/>
          <w:sz w:val="24"/>
          <w:szCs w:val="24"/>
        </w:rPr>
        <w:lastRenderedPageBreak/>
        <w:t xml:space="preserve">9.11. Порядок исполнения решения межведомственной комиссии об отсутствии оснований, в соответствии с которыми </w:t>
      </w:r>
      <w:r w:rsidR="003800FD">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 xml:space="preserve">бществом </w:t>
      </w:r>
      <w:r w:rsidRPr="00B37CA6">
        <w:rPr>
          <w:rFonts w:ascii="Times New Roman" w:hAnsi="Times New Roman" w:cs="Times New Roman"/>
          <w:color w:val="auto"/>
          <w:sz w:val="24"/>
          <w:szCs w:val="24"/>
        </w:rPr>
        <w:t>ранее было принято решение об отказе в выполнении распоряжения клиента о совершении операции (далее - решение межведомственной комиссии об о</w:t>
      </w:r>
      <w:r w:rsidR="003A603F" w:rsidRPr="00B37CA6">
        <w:rPr>
          <w:rFonts w:ascii="Times New Roman" w:hAnsi="Times New Roman" w:cs="Times New Roman"/>
          <w:color w:val="auto"/>
          <w:sz w:val="24"/>
          <w:szCs w:val="24"/>
        </w:rPr>
        <w:t>тсутствии оснований для отказа)</w:t>
      </w:r>
      <w:bookmarkEnd w:id="184"/>
    </w:p>
    <w:p w14:paraId="14442FE1" w14:textId="77777777" w:rsidR="0051007F" w:rsidRPr="00B37CA6" w:rsidRDefault="0051007F" w:rsidP="005E02D9">
      <w:pPr>
        <w:pStyle w:val="1"/>
        <w:spacing w:after="0"/>
        <w:ind w:firstLine="709"/>
        <w:jc w:val="both"/>
        <w:rPr>
          <w:rFonts w:ascii="Times New Roman" w:hAnsi="Times New Roman" w:cs="Times New Roman"/>
          <w:color w:val="auto"/>
          <w:sz w:val="24"/>
          <w:szCs w:val="24"/>
        </w:rPr>
      </w:pPr>
      <w:bookmarkStart w:id="185" w:name="_Toc69381194"/>
      <w:r w:rsidRPr="00B37CA6">
        <w:rPr>
          <w:rFonts w:ascii="Times New Roman" w:hAnsi="Times New Roman" w:cs="Times New Roman"/>
          <w:color w:val="auto"/>
          <w:sz w:val="24"/>
          <w:szCs w:val="24"/>
        </w:rPr>
        <w:t xml:space="preserve">9.12. Порядок доведения до лиц, уполномоченных </w:t>
      </w:r>
      <w:r w:rsidR="003800FD">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бществом</w:t>
      </w:r>
      <w:r w:rsidRPr="00B37CA6">
        <w:rPr>
          <w:rFonts w:ascii="Times New Roman" w:hAnsi="Times New Roman" w:cs="Times New Roman"/>
          <w:color w:val="auto"/>
          <w:sz w:val="24"/>
          <w:szCs w:val="24"/>
        </w:rPr>
        <w:t xml:space="preserve"> на выполнение распоряжений о совершении операций, информации о решении межведомственной комиссии об отсутствии оснований для отказа, решении межведомственной комиссии об отсутствии оснований для пересмотра решения, принятого </w:t>
      </w:r>
      <w:r w:rsidR="003800FD">
        <w:rPr>
          <w:rFonts w:ascii="Times New Roman" w:hAnsi="Times New Roman" w:cs="Times New Roman"/>
          <w:color w:val="auto"/>
          <w:sz w:val="24"/>
          <w:szCs w:val="24"/>
        </w:rPr>
        <w:t>О</w:t>
      </w:r>
      <w:r w:rsidR="005912A0" w:rsidRPr="00B37CA6">
        <w:rPr>
          <w:rFonts w:ascii="Times New Roman" w:hAnsi="Times New Roman" w:cs="Times New Roman"/>
          <w:color w:val="auto"/>
          <w:sz w:val="24"/>
          <w:szCs w:val="24"/>
        </w:rPr>
        <w:t>бществом</w:t>
      </w:r>
      <w:r w:rsidRPr="00B37CA6">
        <w:rPr>
          <w:rFonts w:ascii="Times New Roman" w:hAnsi="Times New Roman" w:cs="Times New Roman"/>
          <w:color w:val="auto"/>
          <w:sz w:val="24"/>
          <w:szCs w:val="24"/>
        </w:rPr>
        <w:t>, исходя из документов и (или) свед</w:t>
      </w:r>
      <w:r w:rsidR="00B17901" w:rsidRPr="00B37CA6">
        <w:rPr>
          <w:rFonts w:ascii="Times New Roman" w:hAnsi="Times New Roman" w:cs="Times New Roman"/>
          <w:color w:val="auto"/>
          <w:sz w:val="24"/>
          <w:szCs w:val="24"/>
        </w:rPr>
        <w:t>ений, представленных заявителем</w:t>
      </w:r>
      <w:bookmarkEnd w:id="185"/>
    </w:p>
    <w:p w14:paraId="16ED76E0" w14:textId="77777777" w:rsidR="0051007F" w:rsidRPr="00B37CA6" w:rsidRDefault="0051007F" w:rsidP="005E02D9">
      <w:pPr>
        <w:pStyle w:val="1"/>
        <w:spacing w:after="0"/>
        <w:ind w:firstLine="709"/>
        <w:jc w:val="both"/>
        <w:rPr>
          <w:rFonts w:ascii="Times New Roman" w:hAnsi="Times New Roman" w:cs="Times New Roman"/>
          <w:color w:val="auto"/>
          <w:sz w:val="24"/>
          <w:szCs w:val="24"/>
        </w:rPr>
      </w:pPr>
      <w:bookmarkStart w:id="186" w:name="_Toc69381195"/>
      <w:r w:rsidRPr="00B37CA6">
        <w:rPr>
          <w:rFonts w:ascii="Times New Roman" w:hAnsi="Times New Roman" w:cs="Times New Roman"/>
          <w:color w:val="auto"/>
          <w:sz w:val="24"/>
          <w:szCs w:val="24"/>
        </w:rPr>
        <w:t>9.13. Порядок информирования уполномоченного органа об устранении оснований, в соответствии с которыми ранее было принято решение об отказе в выполнении распоряжения клиента о совершении операции, сведения о котором были пред</w:t>
      </w:r>
      <w:r w:rsidR="002D4BEC" w:rsidRPr="00B37CA6">
        <w:rPr>
          <w:rFonts w:ascii="Times New Roman" w:hAnsi="Times New Roman" w:cs="Times New Roman"/>
          <w:color w:val="auto"/>
          <w:sz w:val="24"/>
          <w:szCs w:val="24"/>
        </w:rPr>
        <w:t>ставлены в уполномоченный орган</w:t>
      </w:r>
      <w:bookmarkEnd w:id="186"/>
    </w:p>
    <w:p w14:paraId="2EF62254" w14:textId="77777777" w:rsidR="00B262F8" w:rsidRPr="00B37CA6" w:rsidRDefault="00B262F8" w:rsidP="00B262F8">
      <w:pPr>
        <w:pStyle w:val="1"/>
        <w:keepLines w:val="0"/>
        <w:widowControl w:val="0"/>
        <w:spacing w:after="0"/>
        <w:ind w:firstLine="709"/>
        <w:jc w:val="both"/>
        <w:rPr>
          <w:rFonts w:ascii="Times New Roman" w:hAnsi="Times New Roman" w:cs="Times New Roman"/>
          <w:color w:val="auto"/>
          <w:sz w:val="24"/>
          <w:szCs w:val="24"/>
        </w:rPr>
      </w:pPr>
      <w:bookmarkStart w:id="187" w:name="_Toc47447743"/>
      <w:bookmarkStart w:id="188" w:name="_Toc69381196"/>
      <w:r w:rsidRPr="00B37CA6">
        <w:rPr>
          <w:rFonts w:ascii="Times New Roman" w:hAnsi="Times New Roman" w:cs="Times New Roman"/>
          <w:color w:val="auto"/>
          <w:sz w:val="24"/>
          <w:szCs w:val="24"/>
        </w:rPr>
        <w:t>9.14. Порядок учета и хранения представленных клиентом документов и (или) сведений об отсутствии оснований для принятия решения об отказе в выполнении распоряжения клиента о совершении операции, сообщений об устранении (о невозможности устранения) оснований, в соответствии с которыми ранее было принято решение об отказе,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Обществом, исходя из документов и (или) сведений, представленных заявителем</w:t>
      </w:r>
      <w:bookmarkEnd w:id="187"/>
      <w:bookmarkEnd w:id="188"/>
    </w:p>
    <w:p w14:paraId="338FB7C6" w14:textId="77777777" w:rsidR="00332BB8" w:rsidRPr="00B37CA6" w:rsidRDefault="00332BB8" w:rsidP="00332BB8">
      <w:pPr>
        <w:rPr>
          <w:rFonts w:ascii="Times New Roman" w:hAnsi="Times New Roman" w:cs="Times New Roman"/>
          <w:sz w:val="24"/>
          <w:szCs w:val="24"/>
        </w:rPr>
      </w:pPr>
    </w:p>
    <w:p w14:paraId="2B89F6CE" w14:textId="77777777" w:rsidR="00D31126" w:rsidRPr="00B37CA6" w:rsidRDefault="00AA24EA" w:rsidP="009E5F2B">
      <w:pPr>
        <w:pStyle w:val="1"/>
        <w:rPr>
          <w:rFonts w:ascii="Times New Roman" w:hAnsi="Times New Roman" w:cs="Times New Roman"/>
          <w:color w:val="auto"/>
          <w:sz w:val="24"/>
          <w:szCs w:val="24"/>
        </w:rPr>
      </w:pPr>
      <w:bookmarkStart w:id="189" w:name="_Toc69381197"/>
      <w:r w:rsidRPr="00B37CA6">
        <w:rPr>
          <w:rFonts w:ascii="Times New Roman" w:hAnsi="Times New Roman" w:cs="Times New Roman"/>
          <w:color w:val="auto"/>
          <w:sz w:val="24"/>
          <w:szCs w:val="24"/>
        </w:rPr>
        <w:t>10</w:t>
      </w:r>
      <w:r w:rsidR="00D31126" w:rsidRPr="00B37CA6">
        <w:rPr>
          <w:rFonts w:ascii="Times New Roman" w:hAnsi="Times New Roman" w:cs="Times New Roman"/>
          <w:color w:val="auto"/>
          <w:sz w:val="24"/>
          <w:szCs w:val="24"/>
        </w:rPr>
        <w:t>.</w:t>
      </w:r>
      <w:r w:rsidR="002C478C"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 xml:space="preserve">Программа подготовки и обучения кадров </w:t>
      </w:r>
      <w:proofErr w:type="spellStart"/>
      <w:r w:rsidRPr="00B37CA6">
        <w:rPr>
          <w:rFonts w:ascii="Times New Roman" w:hAnsi="Times New Roman" w:cs="Times New Roman"/>
          <w:color w:val="auto"/>
          <w:sz w:val="24"/>
          <w:szCs w:val="24"/>
        </w:rPr>
        <w:t>некредитной</w:t>
      </w:r>
      <w:proofErr w:type="spellEnd"/>
      <w:r w:rsidRPr="00B37CA6">
        <w:rPr>
          <w:rFonts w:ascii="Times New Roman" w:hAnsi="Times New Roman" w:cs="Times New Roman"/>
          <w:color w:val="auto"/>
          <w:sz w:val="24"/>
          <w:szCs w:val="24"/>
        </w:rPr>
        <w:t xml:space="preserve"> финансовой организации </w:t>
      </w:r>
      <w:r w:rsidR="00D31126" w:rsidRPr="00B37CA6">
        <w:rPr>
          <w:rFonts w:ascii="Times New Roman" w:hAnsi="Times New Roman" w:cs="Times New Roman"/>
          <w:color w:val="auto"/>
          <w:sz w:val="24"/>
          <w:szCs w:val="24"/>
        </w:rPr>
        <w:t xml:space="preserve">в сфере </w:t>
      </w:r>
      <w:r w:rsidR="00315C20" w:rsidRPr="00B37CA6">
        <w:rPr>
          <w:rFonts w:ascii="Times New Roman" w:hAnsi="Times New Roman" w:cs="Times New Roman"/>
          <w:color w:val="auto"/>
          <w:sz w:val="24"/>
          <w:szCs w:val="24"/>
        </w:rPr>
        <w:t>ПОД/ФТ/ФРОМУ</w:t>
      </w:r>
      <w:bookmarkEnd w:id="189"/>
    </w:p>
    <w:p w14:paraId="66CE0870" w14:textId="77777777" w:rsidR="00D31126" w:rsidRPr="00B37CA6" w:rsidRDefault="005E02D9" w:rsidP="009E5F2B">
      <w:pPr>
        <w:pStyle w:val="2"/>
        <w:rPr>
          <w:rFonts w:ascii="Times New Roman" w:hAnsi="Times New Roman" w:cs="Times New Roman"/>
          <w:color w:val="auto"/>
          <w:sz w:val="24"/>
          <w:szCs w:val="24"/>
        </w:rPr>
      </w:pPr>
      <w:bookmarkStart w:id="190" w:name="_Toc444160011"/>
      <w:bookmarkStart w:id="191" w:name="_Toc69381198"/>
      <w:r w:rsidRPr="00B37CA6">
        <w:rPr>
          <w:rFonts w:ascii="Times New Roman" w:hAnsi="Times New Roman" w:cs="Times New Roman"/>
          <w:color w:val="auto"/>
          <w:sz w:val="24"/>
          <w:szCs w:val="24"/>
        </w:rPr>
        <w:t>10</w:t>
      </w:r>
      <w:r w:rsidR="00D31126" w:rsidRPr="00B37CA6">
        <w:rPr>
          <w:rFonts w:ascii="Times New Roman" w:hAnsi="Times New Roman" w:cs="Times New Roman"/>
          <w:color w:val="auto"/>
          <w:sz w:val="24"/>
          <w:szCs w:val="24"/>
        </w:rPr>
        <w:t>.1.</w:t>
      </w:r>
      <w:r w:rsidR="002C478C"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Общие положения</w:t>
      </w:r>
      <w:bookmarkEnd w:id="190"/>
      <w:bookmarkEnd w:id="191"/>
      <w:r w:rsidR="00D31126" w:rsidRPr="00B37CA6">
        <w:rPr>
          <w:rFonts w:ascii="Times New Roman" w:hAnsi="Times New Roman" w:cs="Times New Roman"/>
          <w:color w:val="auto"/>
          <w:sz w:val="24"/>
          <w:szCs w:val="24"/>
        </w:rPr>
        <w:t xml:space="preserve"> </w:t>
      </w:r>
    </w:p>
    <w:p w14:paraId="09269518" w14:textId="77777777" w:rsidR="00D31126" w:rsidRPr="00B37CA6" w:rsidRDefault="005E02D9" w:rsidP="009E5F2B">
      <w:pPr>
        <w:pStyle w:val="2"/>
        <w:rPr>
          <w:rFonts w:ascii="Times New Roman" w:hAnsi="Times New Roman" w:cs="Times New Roman"/>
          <w:color w:val="auto"/>
          <w:sz w:val="24"/>
          <w:szCs w:val="24"/>
        </w:rPr>
      </w:pPr>
      <w:bookmarkStart w:id="192" w:name="_Toc444160012"/>
      <w:bookmarkStart w:id="193" w:name="_Toc69381199"/>
      <w:r w:rsidRPr="00B37CA6">
        <w:rPr>
          <w:rFonts w:ascii="Times New Roman" w:hAnsi="Times New Roman" w:cs="Times New Roman"/>
          <w:color w:val="auto"/>
          <w:sz w:val="24"/>
          <w:szCs w:val="24"/>
        </w:rPr>
        <w:t>10</w:t>
      </w:r>
      <w:r w:rsidR="00D31126" w:rsidRPr="00B37CA6">
        <w:rPr>
          <w:rFonts w:ascii="Times New Roman" w:hAnsi="Times New Roman" w:cs="Times New Roman"/>
          <w:color w:val="auto"/>
          <w:sz w:val="24"/>
          <w:szCs w:val="24"/>
        </w:rPr>
        <w:t>.2.</w:t>
      </w:r>
      <w:r w:rsidR="003C707C"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 xml:space="preserve">Требования к формированию перечня сотрудников, которые должны проходить обязательную подготовку и обучение в целях </w:t>
      </w:r>
      <w:r w:rsidR="00315C20" w:rsidRPr="00B37CA6">
        <w:rPr>
          <w:rFonts w:ascii="Times New Roman" w:hAnsi="Times New Roman" w:cs="Times New Roman"/>
          <w:color w:val="auto"/>
          <w:sz w:val="24"/>
          <w:szCs w:val="24"/>
        </w:rPr>
        <w:t>ПОД/ФТ/ФРОМУ</w:t>
      </w:r>
      <w:bookmarkEnd w:id="192"/>
      <w:bookmarkEnd w:id="193"/>
      <w:r w:rsidR="00D31126" w:rsidRPr="00B37CA6">
        <w:rPr>
          <w:rFonts w:ascii="Times New Roman" w:hAnsi="Times New Roman" w:cs="Times New Roman"/>
          <w:color w:val="auto"/>
          <w:sz w:val="24"/>
          <w:szCs w:val="24"/>
        </w:rPr>
        <w:t xml:space="preserve"> </w:t>
      </w:r>
    </w:p>
    <w:p w14:paraId="28327C7B" w14:textId="77777777" w:rsidR="00D31126" w:rsidRPr="00B37CA6" w:rsidRDefault="005E02D9" w:rsidP="009E5F2B">
      <w:pPr>
        <w:pStyle w:val="2"/>
        <w:rPr>
          <w:rFonts w:ascii="Times New Roman" w:hAnsi="Times New Roman" w:cs="Times New Roman"/>
          <w:color w:val="auto"/>
          <w:sz w:val="24"/>
          <w:szCs w:val="24"/>
        </w:rPr>
      </w:pPr>
      <w:bookmarkStart w:id="194" w:name="_Toc444160013"/>
      <w:bookmarkStart w:id="195" w:name="_Toc69381200"/>
      <w:r w:rsidRPr="00B37CA6">
        <w:rPr>
          <w:rFonts w:ascii="Times New Roman" w:hAnsi="Times New Roman" w:cs="Times New Roman"/>
          <w:color w:val="auto"/>
          <w:sz w:val="24"/>
          <w:szCs w:val="24"/>
        </w:rPr>
        <w:t>10</w:t>
      </w:r>
      <w:r w:rsidR="00D31126" w:rsidRPr="00B37CA6">
        <w:rPr>
          <w:rFonts w:ascii="Times New Roman" w:hAnsi="Times New Roman" w:cs="Times New Roman"/>
          <w:color w:val="auto"/>
          <w:sz w:val="24"/>
          <w:szCs w:val="24"/>
        </w:rPr>
        <w:t>.3.</w:t>
      </w:r>
      <w:r w:rsidR="003C707C"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Формы и сроки обучения</w:t>
      </w:r>
      <w:bookmarkEnd w:id="194"/>
      <w:bookmarkEnd w:id="195"/>
      <w:r w:rsidR="00D31126" w:rsidRPr="00B37CA6">
        <w:rPr>
          <w:rFonts w:ascii="Times New Roman" w:hAnsi="Times New Roman" w:cs="Times New Roman"/>
          <w:color w:val="auto"/>
          <w:sz w:val="24"/>
          <w:szCs w:val="24"/>
        </w:rPr>
        <w:t xml:space="preserve"> </w:t>
      </w:r>
    </w:p>
    <w:p w14:paraId="33DE4E74" w14:textId="77777777" w:rsidR="00D31126" w:rsidRPr="00B37CA6" w:rsidRDefault="005E02D9" w:rsidP="009E5F2B">
      <w:pPr>
        <w:pStyle w:val="2"/>
        <w:rPr>
          <w:rFonts w:ascii="Times New Roman" w:hAnsi="Times New Roman" w:cs="Times New Roman"/>
          <w:color w:val="auto"/>
          <w:sz w:val="24"/>
          <w:szCs w:val="24"/>
        </w:rPr>
      </w:pPr>
      <w:bookmarkStart w:id="196" w:name="_Toc444160014"/>
      <w:bookmarkStart w:id="197" w:name="_Toc69381201"/>
      <w:r w:rsidRPr="00B37CA6">
        <w:rPr>
          <w:rFonts w:ascii="Times New Roman" w:hAnsi="Times New Roman" w:cs="Times New Roman"/>
          <w:color w:val="auto"/>
          <w:sz w:val="24"/>
          <w:szCs w:val="24"/>
        </w:rPr>
        <w:t>10</w:t>
      </w:r>
      <w:r w:rsidR="00D31126" w:rsidRPr="00B37CA6">
        <w:rPr>
          <w:rFonts w:ascii="Times New Roman" w:hAnsi="Times New Roman" w:cs="Times New Roman"/>
          <w:color w:val="auto"/>
          <w:sz w:val="24"/>
          <w:szCs w:val="24"/>
        </w:rPr>
        <w:t>.4.</w:t>
      </w:r>
      <w:r w:rsidR="003C707C" w:rsidRPr="00B37CA6">
        <w:rPr>
          <w:rFonts w:ascii="Times New Roman" w:hAnsi="Times New Roman" w:cs="Times New Roman"/>
          <w:color w:val="auto"/>
          <w:sz w:val="24"/>
          <w:szCs w:val="24"/>
        </w:rPr>
        <w:t xml:space="preserve"> </w:t>
      </w:r>
      <w:r w:rsidR="00D31126" w:rsidRPr="00B37CA6">
        <w:rPr>
          <w:rFonts w:ascii="Times New Roman" w:hAnsi="Times New Roman" w:cs="Times New Roman"/>
          <w:color w:val="auto"/>
          <w:sz w:val="24"/>
          <w:szCs w:val="24"/>
        </w:rPr>
        <w:t xml:space="preserve">Программа подготовки и обучения по </w:t>
      </w:r>
      <w:r w:rsidR="00315C20" w:rsidRPr="00B37CA6">
        <w:rPr>
          <w:rFonts w:ascii="Times New Roman" w:hAnsi="Times New Roman" w:cs="Times New Roman"/>
          <w:color w:val="auto"/>
          <w:sz w:val="24"/>
          <w:szCs w:val="24"/>
        </w:rPr>
        <w:t>ПОД/ФТ/ФРОМУ</w:t>
      </w:r>
      <w:r w:rsidR="00D31126" w:rsidRPr="00B37CA6">
        <w:rPr>
          <w:rFonts w:ascii="Times New Roman" w:hAnsi="Times New Roman" w:cs="Times New Roman"/>
          <w:color w:val="auto"/>
          <w:sz w:val="24"/>
          <w:szCs w:val="24"/>
        </w:rPr>
        <w:t xml:space="preserve"> и учет прохождения сотрудниками обучения</w:t>
      </w:r>
      <w:bookmarkEnd w:id="196"/>
      <w:bookmarkEnd w:id="197"/>
      <w:r w:rsidR="00D31126" w:rsidRPr="00B37CA6">
        <w:rPr>
          <w:rFonts w:ascii="Times New Roman" w:hAnsi="Times New Roman" w:cs="Times New Roman"/>
          <w:color w:val="auto"/>
          <w:sz w:val="24"/>
          <w:szCs w:val="24"/>
        </w:rPr>
        <w:t xml:space="preserve"> </w:t>
      </w:r>
    </w:p>
    <w:p w14:paraId="727494D3" w14:textId="77777777" w:rsidR="006E7468" w:rsidRPr="00B37CA6" w:rsidRDefault="006E7468" w:rsidP="009E5F2B">
      <w:pPr>
        <w:rPr>
          <w:rFonts w:ascii="Times New Roman" w:hAnsi="Times New Roman" w:cs="Times New Roman"/>
          <w:sz w:val="24"/>
          <w:szCs w:val="24"/>
        </w:rPr>
      </w:pPr>
    </w:p>
    <w:p w14:paraId="7D7E56F0" w14:textId="77777777" w:rsidR="00D31126" w:rsidRPr="00B37CA6" w:rsidRDefault="006961E9" w:rsidP="009E5F2B">
      <w:pPr>
        <w:pStyle w:val="1"/>
        <w:ind w:firstLine="0"/>
        <w:rPr>
          <w:rFonts w:ascii="Times New Roman" w:hAnsi="Times New Roman" w:cs="Times New Roman"/>
          <w:color w:val="auto"/>
          <w:sz w:val="24"/>
          <w:szCs w:val="24"/>
        </w:rPr>
      </w:pPr>
      <w:bookmarkStart w:id="198" w:name="_Toc69381202"/>
      <w:r w:rsidRPr="00B37CA6">
        <w:rPr>
          <w:rFonts w:ascii="Times New Roman" w:hAnsi="Times New Roman" w:cs="Times New Roman"/>
          <w:color w:val="auto"/>
          <w:sz w:val="24"/>
          <w:szCs w:val="24"/>
        </w:rPr>
        <w:t>1</w:t>
      </w:r>
      <w:r w:rsidR="00332BB8" w:rsidRPr="00B37CA6">
        <w:rPr>
          <w:rFonts w:ascii="Times New Roman" w:hAnsi="Times New Roman" w:cs="Times New Roman"/>
          <w:color w:val="auto"/>
          <w:sz w:val="24"/>
          <w:szCs w:val="24"/>
        </w:rPr>
        <w:t>1</w:t>
      </w:r>
      <w:r w:rsidRPr="00B37CA6">
        <w:rPr>
          <w:rFonts w:ascii="Times New Roman" w:hAnsi="Times New Roman" w:cs="Times New Roman"/>
          <w:color w:val="auto"/>
          <w:sz w:val="24"/>
          <w:szCs w:val="24"/>
        </w:rPr>
        <w:t xml:space="preserve">. </w:t>
      </w:r>
      <w:r w:rsidR="00B21FD2" w:rsidRPr="00B37CA6">
        <w:rPr>
          <w:rFonts w:ascii="Times New Roman" w:hAnsi="Times New Roman" w:cs="Times New Roman"/>
          <w:color w:val="auto"/>
          <w:sz w:val="24"/>
          <w:szCs w:val="24"/>
        </w:rPr>
        <w:t>Программа п</w:t>
      </w:r>
      <w:r w:rsidR="00D31126" w:rsidRPr="00B37CA6">
        <w:rPr>
          <w:rFonts w:ascii="Times New Roman" w:hAnsi="Times New Roman" w:cs="Times New Roman"/>
          <w:color w:val="auto"/>
          <w:sz w:val="24"/>
          <w:szCs w:val="24"/>
        </w:rPr>
        <w:t>редставлени</w:t>
      </w:r>
      <w:r w:rsidR="00B21FD2" w:rsidRPr="00B37CA6">
        <w:rPr>
          <w:rFonts w:ascii="Times New Roman" w:hAnsi="Times New Roman" w:cs="Times New Roman"/>
          <w:color w:val="auto"/>
          <w:sz w:val="24"/>
          <w:szCs w:val="24"/>
        </w:rPr>
        <w:t xml:space="preserve">я </w:t>
      </w:r>
      <w:r w:rsidR="00D31126" w:rsidRPr="00B37CA6">
        <w:rPr>
          <w:rFonts w:ascii="Times New Roman" w:hAnsi="Times New Roman" w:cs="Times New Roman"/>
          <w:color w:val="auto"/>
          <w:sz w:val="24"/>
          <w:szCs w:val="24"/>
        </w:rPr>
        <w:t>в уполномоченный орган сведений, предусмотренных Федеральным законом</w:t>
      </w:r>
      <w:bookmarkEnd w:id="198"/>
    </w:p>
    <w:p w14:paraId="72DA31CA" w14:textId="77777777" w:rsidR="00D31126" w:rsidRPr="00B37CA6" w:rsidRDefault="00D31126" w:rsidP="009E5F2B">
      <w:pPr>
        <w:pStyle w:val="2"/>
        <w:rPr>
          <w:rFonts w:ascii="Times New Roman" w:hAnsi="Times New Roman" w:cs="Times New Roman"/>
          <w:color w:val="auto"/>
          <w:sz w:val="24"/>
          <w:szCs w:val="24"/>
        </w:rPr>
      </w:pPr>
      <w:bookmarkStart w:id="199" w:name="_Toc444160016"/>
      <w:bookmarkStart w:id="200" w:name="_Toc69381203"/>
      <w:r w:rsidRPr="00B37CA6">
        <w:rPr>
          <w:rFonts w:ascii="Times New Roman" w:hAnsi="Times New Roman" w:cs="Times New Roman"/>
          <w:color w:val="auto"/>
          <w:sz w:val="24"/>
          <w:szCs w:val="24"/>
        </w:rPr>
        <w:t>1</w:t>
      </w:r>
      <w:r w:rsidR="005E02D9" w:rsidRPr="00B37CA6">
        <w:rPr>
          <w:rFonts w:ascii="Times New Roman" w:hAnsi="Times New Roman" w:cs="Times New Roman"/>
          <w:color w:val="auto"/>
          <w:sz w:val="24"/>
          <w:szCs w:val="24"/>
        </w:rPr>
        <w:t>1</w:t>
      </w:r>
      <w:r w:rsidRPr="00B37CA6">
        <w:rPr>
          <w:rFonts w:ascii="Times New Roman" w:hAnsi="Times New Roman" w:cs="Times New Roman"/>
          <w:color w:val="auto"/>
          <w:sz w:val="24"/>
          <w:szCs w:val="24"/>
        </w:rPr>
        <w:t>.1.</w:t>
      </w:r>
      <w:r w:rsidR="006961E9"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Сведения и информация, предоставляемые в уполномоченный орган</w:t>
      </w:r>
      <w:bookmarkEnd w:id="199"/>
      <w:bookmarkEnd w:id="200"/>
      <w:r w:rsidRPr="00B37CA6">
        <w:rPr>
          <w:rFonts w:ascii="Times New Roman" w:hAnsi="Times New Roman" w:cs="Times New Roman"/>
          <w:color w:val="auto"/>
          <w:sz w:val="24"/>
          <w:szCs w:val="24"/>
        </w:rPr>
        <w:t xml:space="preserve"> </w:t>
      </w:r>
    </w:p>
    <w:p w14:paraId="37B51549" w14:textId="77777777" w:rsidR="00D31126" w:rsidRPr="00B37CA6" w:rsidRDefault="00D31126" w:rsidP="009E5F2B">
      <w:pPr>
        <w:pStyle w:val="2"/>
        <w:rPr>
          <w:rFonts w:ascii="Times New Roman" w:hAnsi="Times New Roman" w:cs="Times New Roman"/>
          <w:color w:val="auto"/>
          <w:sz w:val="24"/>
          <w:szCs w:val="24"/>
        </w:rPr>
      </w:pPr>
      <w:bookmarkStart w:id="201" w:name="_Toc444160017"/>
      <w:bookmarkStart w:id="202" w:name="_Toc69381204"/>
      <w:r w:rsidRPr="00B37CA6">
        <w:rPr>
          <w:rFonts w:ascii="Times New Roman" w:hAnsi="Times New Roman" w:cs="Times New Roman"/>
          <w:color w:val="auto"/>
          <w:sz w:val="24"/>
          <w:szCs w:val="24"/>
        </w:rPr>
        <w:t>1</w:t>
      </w:r>
      <w:r w:rsidR="005E02D9" w:rsidRPr="00B37CA6">
        <w:rPr>
          <w:rFonts w:ascii="Times New Roman" w:hAnsi="Times New Roman" w:cs="Times New Roman"/>
          <w:color w:val="auto"/>
          <w:sz w:val="24"/>
          <w:szCs w:val="24"/>
        </w:rPr>
        <w:t>1</w:t>
      </w:r>
      <w:r w:rsidRPr="00B37CA6">
        <w:rPr>
          <w:rFonts w:ascii="Times New Roman" w:hAnsi="Times New Roman" w:cs="Times New Roman"/>
          <w:color w:val="auto"/>
          <w:sz w:val="24"/>
          <w:szCs w:val="24"/>
        </w:rPr>
        <w:t>.2.</w:t>
      </w:r>
      <w:r w:rsidR="006961E9"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 xml:space="preserve">Представление </w:t>
      </w:r>
      <w:r w:rsidR="009B4F4A" w:rsidRPr="00B37CA6">
        <w:rPr>
          <w:rFonts w:ascii="Times New Roman" w:hAnsi="Times New Roman" w:cs="Times New Roman"/>
          <w:color w:val="auto"/>
          <w:sz w:val="24"/>
          <w:szCs w:val="24"/>
        </w:rPr>
        <w:t xml:space="preserve">ООО </w:t>
      </w:r>
      <w:r w:rsidR="00744115" w:rsidRPr="00B37CA6">
        <w:rPr>
          <w:rFonts w:ascii="Times New Roman" w:hAnsi="Times New Roman" w:cs="Times New Roman"/>
          <w:color w:val="auto"/>
          <w:sz w:val="24"/>
          <w:szCs w:val="24"/>
        </w:rPr>
        <w:t>«</w:t>
      </w:r>
      <w:r w:rsidR="00D52E79">
        <w:rPr>
          <w:rFonts w:ascii="Times New Roman" w:hAnsi="Times New Roman" w:cs="Times New Roman"/>
          <w:color w:val="auto"/>
          <w:sz w:val="24"/>
          <w:szCs w:val="24"/>
        </w:rPr>
        <w:t>Ромашка</w:t>
      </w:r>
      <w:r w:rsidR="00744115" w:rsidRPr="00B37CA6">
        <w:rPr>
          <w:rFonts w:ascii="Times New Roman" w:hAnsi="Times New Roman" w:cs="Times New Roman"/>
          <w:color w:val="auto"/>
          <w:sz w:val="24"/>
          <w:szCs w:val="24"/>
        </w:rPr>
        <w:t>»</w:t>
      </w:r>
      <w:r w:rsidR="008A71BB" w:rsidRPr="00B37CA6">
        <w:rPr>
          <w:rFonts w:ascii="Times New Roman" w:hAnsi="Times New Roman" w:cs="Times New Roman"/>
          <w:color w:val="auto"/>
          <w:sz w:val="24"/>
          <w:szCs w:val="24"/>
        </w:rPr>
        <w:t xml:space="preserve"> </w:t>
      </w:r>
      <w:r w:rsidRPr="00B37CA6">
        <w:rPr>
          <w:rFonts w:ascii="Times New Roman" w:hAnsi="Times New Roman" w:cs="Times New Roman"/>
          <w:color w:val="auto"/>
          <w:sz w:val="24"/>
          <w:szCs w:val="24"/>
        </w:rPr>
        <w:t>в уполномоченный орган сведений, предусмотренных Федеральным законом</w:t>
      </w:r>
      <w:bookmarkEnd w:id="201"/>
      <w:bookmarkEnd w:id="202"/>
      <w:r w:rsidRPr="00B37CA6">
        <w:rPr>
          <w:rFonts w:ascii="Times New Roman" w:hAnsi="Times New Roman" w:cs="Times New Roman"/>
          <w:color w:val="auto"/>
          <w:sz w:val="24"/>
          <w:szCs w:val="24"/>
        </w:rPr>
        <w:t xml:space="preserve"> </w:t>
      </w:r>
    </w:p>
    <w:p w14:paraId="38FE5195" w14:textId="77777777" w:rsidR="00B262F8" w:rsidRPr="00B37CA6" w:rsidRDefault="00B262F8" w:rsidP="00B262F8">
      <w:pPr>
        <w:pStyle w:val="2"/>
        <w:keepLines w:val="0"/>
        <w:widowControl w:val="0"/>
        <w:rPr>
          <w:rFonts w:ascii="Times New Roman" w:hAnsi="Times New Roman" w:cs="Times New Roman"/>
          <w:color w:val="auto"/>
          <w:sz w:val="24"/>
          <w:szCs w:val="24"/>
        </w:rPr>
      </w:pPr>
      <w:bookmarkStart w:id="203" w:name="_Toc37773286"/>
      <w:bookmarkStart w:id="204" w:name="_Toc47447752"/>
      <w:bookmarkStart w:id="205" w:name="_Toc69381205"/>
      <w:r w:rsidRPr="00B37CA6">
        <w:rPr>
          <w:rFonts w:ascii="Times New Roman" w:hAnsi="Times New Roman" w:cs="Times New Roman"/>
          <w:color w:val="auto"/>
          <w:sz w:val="24"/>
          <w:szCs w:val="24"/>
        </w:rPr>
        <w:t>11.3. Порядок представления в Федеральную службу по финансовому мониторингу информации и документов (далее - информация)</w:t>
      </w:r>
      <w:bookmarkEnd w:id="203"/>
      <w:bookmarkEnd w:id="204"/>
      <w:bookmarkEnd w:id="205"/>
      <w:r w:rsidRPr="00B37CA6">
        <w:rPr>
          <w:rFonts w:ascii="Times New Roman" w:hAnsi="Times New Roman" w:cs="Times New Roman"/>
          <w:color w:val="auto"/>
          <w:sz w:val="24"/>
          <w:szCs w:val="24"/>
        </w:rPr>
        <w:t xml:space="preserve"> </w:t>
      </w:r>
    </w:p>
    <w:p w14:paraId="0F8CA696" w14:textId="77777777" w:rsidR="008963A2" w:rsidRPr="00B37CA6" w:rsidRDefault="008963A2" w:rsidP="00884B62">
      <w:pPr>
        <w:pStyle w:val="2"/>
        <w:rPr>
          <w:rFonts w:ascii="Times New Roman" w:hAnsi="Times New Roman" w:cs="Times New Roman"/>
          <w:color w:val="auto"/>
          <w:sz w:val="24"/>
          <w:szCs w:val="24"/>
        </w:rPr>
      </w:pPr>
      <w:bookmarkStart w:id="206" w:name="_Toc527975676"/>
      <w:bookmarkStart w:id="207" w:name="_Toc69381206"/>
      <w:r w:rsidRPr="00B37CA6">
        <w:rPr>
          <w:rFonts w:ascii="Times New Roman" w:hAnsi="Times New Roman" w:cs="Times New Roman"/>
          <w:color w:val="auto"/>
          <w:sz w:val="24"/>
          <w:szCs w:val="24"/>
        </w:rPr>
        <w:t>1</w:t>
      </w:r>
      <w:r w:rsidR="00B60419" w:rsidRPr="00B37CA6">
        <w:rPr>
          <w:rFonts w:ascii="Times New Roman" w:hAnsi="Times New Roman" w:cs="Times New Roman"/>
          <w:color w:val="auto"/>
          <w:sz w:val="24"/>
          <w:szCs w:val="24"/>
        </w:rPr>
        <w:t>1</w:t>
      </w:r>
      <w:r w:rsidRPr="00B37CA6">
        <w:rPr>
          <w:rFonts w:ascii="Times New Roman" w:hAnsi="Times New Roman" w:cs="Times New Roman"/>
          <w:color w:val="auto"/>
          <w:sz w:val="24"/>
          <w:szCs w:val="24"/>
        </w:rPr>
        <w:t xml:space="preserve">.4. </w:t>
      </w:r>
      <w:r w:rsidR="004B6C13" w:rsidRPr="00B37CA6">
        <w:rPr>
          <w:rFonts w:ascii="Times New Roman" w:hAnsi="Times New Roman" w:cs="Times New Roman"/>
          <w:color w:val="auto"/>
          <w:sz w:val="24"/>
          <w:szCs w:val="24"/>
        </w:rPr>
        <w:t>Запрет</w:t>
      </w:r>
      <w:r w:rsidR="00884B62" w:rsidRPr="00B37CA6">
        <w:rPr>
          <w:rFonts w:ascii="Times New Roman" w:hAnsi="Times New Roman" w:cs="Times New Roman"/>
          <w:color w:val="auto"/>
          <w:sz w:val="24"/>
          <w:szCs w:val="24"/>
        </w:rPr>
        <w:t xml:space="preserve"> об информировании клиентов и иных лиц о представлении информации в уполномоченный орган</w:t>
      </w:r>
      <w:bookmarkEnd w:id="206"/>
      <w:bookmarkEnd w:id="207"/>
      <w:r w:rsidRPr="00B37CA6">
        <w:rPr>
          <w:rFonts w:ascii="Times New Roman" w:hAnsi="Times New Roman" w:cs="Times New Roman"/>
          <w:color w:val="auto"/>
          <w:sz w:val="24"/>
          <w:szCs w:val="24"/>
        </w:rPr>
        <w:t xml:space="preserve"> </w:t>
      </w:r>
    </w:p>
    <w:p w14:paraId="21DF79B9" w14:textId="77777777" w:rsidR="00D31126" w:rsidRPr="00B37CA6" w:rsidRDefault="00D31126" w:rsidP="009E5F2B">
      <w:pPr>
        <w:rPr>
          <w:rFonts w:ascii="Times New Roman" w:hAnsi="Times New Roman" w:cs="Times New Roman"/>
          <w:sz w:val="24"/>
          <w:szCs w:val="24"/>
        </w:rPr>
      </w:pPr>
    </w:p>
    <w:p w14:paraId="154D6EA6" w14:textId="77777777" w:rsidR="00F76581" w:rsidRPr="00B37CA6" w:rsidRDefault="00F76581" w:rsidP="00F76581">
      <w:pPr>
        <w:pStyle w:val="2"/>
        <w:ind w:firstLine="0"/>
        <w:jc w:val="center"/>
        <w:rPr>
          <w:rFonts w:ascii="Times New Roman" w:hAnsi="Times New Roman" w:cs="Times New Roman"/>
          <w:color w:val="auto"/>
          <w:sz w:val="24"/>
          <w:szCs w:val="24"/>
        </w:rPr>
      </w:pPr>
      <w:bookmarkStart w:id="208" w:name="_Toc5293436"/>
      <w:bookmarkStart w:id="209" w:name="_Toc69381207"/>
      <w:bookmarkStart w:id="210" w:name="_Hlk6580712"/>
      <w:r w:rsidRPr="00B37CA6">
        <w:rPr>
          <w:rFonts w:ascii="Times New Roman" w:hAnsi="Times New Roman" w:cs="Times New Roman"/>
          <w:color w:val="auto"/>
          <w:sz w:val="24"/>
          <w:szCs w:val="24"/>
        </w:rPr>
        <w:t>Раздел 2.</w:t>
      </w:r>
      <w:bookmarkEnd w:id="208"/>
      <w:r w:rsidRPr="00B37CA6">
        <w:rPr>
          <w:rFonts w:ascii="Times New Roman" w:hAnsi="Times New Roman" w:cs="Times New Roman"/>
          <w:color w:val="auto"/>
          <w:sz w:val="24"/>
          <w:szCs w:val="24"/>
        </w:rPr>
        <w:t xml:space="preserve"> </w:t>
      </w:r>
      <w:bookmarkStart w:id="211" w:name="_Toc5293437"/>
      <w:r w:rsidRPr="00B37CA6">
        <w:rPr>
          <w:rFonts w:ascii="Times New Roman" w:hAnsi="Times New Roman" w:cs="Times New Roman"/>
          <w:color w:val="auto"/>
          <w:sz w:val="24"/>
          <w:szCs w:val="24"/>
        </w:rPr>
        <w:t>Правила внутреннего контроля в целях противодействия финансированию распространения оружия массового уничтожения являются составной частью настоящих ПВК в целях ПОД/ФТ/ФРОМУ</w:t>
      </w:r>
      <w:bookmarkEnd w:id="209"/>
      <w:bookmarkEnd w:id="211"/>
    </w:p>
    <w:p w14:paraId="569A91DF" w14:textId="77777777" w:rsidR="00F76581" w:rsidRPr="00B37CA6" w:rsidRDefault="00F76581" w:rsidP="00F76581">
      <w:pPr>
        <w:ind w:firstLine="708"/>
        <w:jc w:val="left"/>
        <w:rPr>
          <w:rFonts w:ascii="Times New Roman" w:hAnsi="Times New Roman" w:cs="Times New Roman"/>
          <w:sz w:val="24"/>
          <w:szCs w:val="24"/>
        </w:rPr>
      </w:pPr>
    </w:p>
    <w:p w14:paraId="02DB015D" w14:textId="77777777" w:rsidR="00F76581" w:rsidRPr="00B37CA6" w:rsidRDefault="00F76581" w:rsidP="002F1EBA">
      <w:pPr>
        <w:pStyle w:val="2"/>
        <w:numPr>
          <w:ilvl w:val="0"/>
          <w:numId w:val="25"/>
        </w:numPr>
        <w:ind w:left="284"/>
        <w:jc w:val="center"/>
        <w:rPr>
          <w:rFonts w:ascii="Times New Roman" w:hAnsi="Times New Roman" w:cs="Times New Roman"/>
          <w:color w:val="auto"/>
          <w:sz w:val="24"/>
          <w:szCs w:val="24"/>
        </w:rPr>
      </w:pPr>
      <w:bookmarkStart w:id="212" w:name="_Toc5293438"/>
      <w:bookmarkStart w:id="213" w:name="_Toc69381208"/>
      <w:r w:rsidRPr="00B37CA6">
        <w:rPr>
          <w:rFonts w:ascii="Times New Roman" w:hAnsi="Times New Roman" w:cs="Times New Roman"/>
          <w:color w:val="auto"/>
          <w:sz w:val="24"/>
          <w:szCs w:val="24"/>
        </w:rPr>
        <w:t>Общие положения</w:t>
      </w:r>
      <w:bookmarkEnd w:id="212"/>
      <w:bookmarkEnd w:id="213"/>
    </w:p>
    <w:p w14:paraId="26D00F19" w14:textId="77777777" w:rsidR="00F76581" w:rsidRPr="00B37CA6" w:rsidRDefault="00F76581" w:rsidP="00F76581">
      <w:pPr>
        <w:rPr>
          <w:rFonts w:ascii="Times New Roman" w:hAnsi="Times New Roman" w:cs="Times New Roman"/>
          <w:sz w:val="24"/>
          <w:szCs w:val="24"/>
        </w:rPr>
      </w:pPr>
    </w:p>
    <w:p w14:paraId="16E00269" w14:textId="77777777" w:rsidR="00F76581" w:rsidRPr="00B37CA6" w:rsidRDefault="00F76581" w:rsidP="00F76581">
      <w:pPr>
        <w:ind w:firstLine="708"/>
        <w:rPr>
          <w:rFonts w:ascii="Times New Roman" w:hAnsi="Times New Roman" w:cs="Times New Roman"/>
          <w:sz w:val="24"/>
          <w:szCs w:val="24"/>
        </w:rPr>
      </w:pPr>
      <w:r w:rsidRPr="00B37CA6">
        <w:rPr>
          <w:rFonts w:ascii="Times New Roman" w:hAnsi="Times New Roman" w:cs="Times New Roman"/>
          <w:sz w:val="24"/>
          <w:szCs w:val="24"/>
        </w:rPr>
        <w:t xml:space="preserve">1.1. Правила внутреннего контроля в целях противодействия финансированию распространения оружия массового уничтожения являются составной частью настоящих ПВК в целях ПОД/ФТ/ФРОМУ, определяют организацию внутреннего контроля в целях </w:t>
      </w:r>
      <w:r w:rsidRPr="00B37CA6">
        <w:rPr>
          <w:rFonts w:ascii="Times New Roman" w:hAnsi="Times New Roman" w:cs="Times New Roman"/>
          <w:sz w:val="24"/>
          <w:szCs w:val="24"/>
        </w:rPr>
        <w:lastRenderedPageBreak/>
        <w:t xml:space="preserve">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внутренний контроль) в </w:t>
      </w:r>
      <w:r w:rsidR="003800FD">
        <w:rPr>
          <w:rFonts w:ascii="Times New Roman" w:hAnsi="Times New Roman" w:cs="Times New Roman"/>
          <w:sz w:val="24"/>
          <w:szCs w:val="24"/>
        </w:rPr>
        <w:t>О</w:t>
      </w:r>
      <w:r w:rsidRPr="00B37CA6">
        <w:rPr>
          <w:rFonts w:ascii="Times New Roman" w:hAnsi="Times New Roman" w:cs="Times New Roman"/>
          <w:sz w:val="24"/>
          <w:szCs w:val="24"/>
        </w:rPr>
        <w:t>бществе.</w:t>
      </w:r>
    </w:p>
    <w:p w14:paraId="2AC935D6" w14:textId="77777777" w:rsidR="00F76581" w:rsidRPr="00B37CA6" w:rsidRDefault="00F76581" w:rsidP="00F76581">
      <w:pPr>
        <w:ind w:firstLine="708"/>
        <w:rPr>
          <w:rFonts w:ascii="Times New Roman" w:hAnsi="Times New Roman" w:cs="Times New Roman"/>
          <w:sz w:val="24"/>
          <w:szCs w:val="24"/>
        </w:rPr>
      </w:pPr>
      <w:r w:rsidRPr="00B37CA6">
        <w:rPr>
          <w:rFonts w:ascii="Times New Roman" w:hAnsi="Times New Roman" w:cs="Times New Roman"/>
          <w:sz w:val="24"/>
          <w:szCs w:val="24"/>
        </w:rPr>
        <w:t>1.2. Правила внутреннего контроля в целях противодействия финансированию распространения оружия массового уничтожения содержат:</w:t>
      </w:r>
    </w:p>
    <w:p w14:paraId="0423155B" w14:textId="77777777" w:rsidR="00F76581" w:rsidRPr="00B37CA6" w:rsidRDefault="00F76581" w:rsidP="00F76581">
      <w:pPr>
        <w:ind w:firstLine="708"/>
        <w:rPr>
          <w:rFonts w:ascii="Times New Roman" w:hAnsi="Times New Roman" w:cs="Times New Roman"/>
          <w:sz w:val="24"/>
          <w:szCs w:val="24"/>
        </w:rPr>
      </w:pPr>
      <w:r w:rsidRPr="00B37CA6">
        <w:rPr>
          <w:rFonts w:ascii="Times New Roman" w:hAnsi="Times New Roman" w:cs="Times New Roman"/>
          <w:sz w:val="24"/>
          <w:szCs w:val="24"/>
        </w:rPr>
        <w:t>- программу, определяющую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статьей 7.5 Федерального закона № 115-ФЗ;</w:t>
      </w:r>
    </w:p>
    <w:p w14:paraId="50F709E4" w14:textId="77777777" w:rsidR="00F76581" w:rsidRPr="00B37CA6" w:rsidRDefault="00F76581" w:rsidP="00F76581">
      <w:pPr>
        <w:ind w:firstLine="708"/>
        <w:rPr>
          <w:rFonts w:ascii="Times New Roman" w:hAnsi="Times New Roman" w:cs="Times New Roman"/>
          <w:sz w:val="24"/>
          <w:szCs w:val="24"/>
        </w:rPr>
      </w:pPr>
      <w:r w:rsidRPr="00B37CA6">
        <w:rPr>
          <w:rFonts w:ascii="Times New Roman" w:hAnsi="Times New Roman" w:cs="Times New Roman"/>
          <w:sz w:val="24"/>
          <w:szCs w:val="24"/>
        </w:rPr>
        <w:t>- программу, определяющую порядок приостановления операций с денежными средствами или иным имуществом в соответствии со статьей 7.5 Федерального закона N 115-ФЗ.</w:t>
      </w:r>
    </w:p>
    <w:p w14:paraId="304354C2" w14:textId="77777777" w:rsidR="00F76581" w:rsidRPr="00B37CA6" w:rsidRDefault="00F76581" w:rsidP="00F76581">
      <w:pPr>
        <w:ind w:firstLine="708"/>
        <w:rPr>
          <w:rFonts w:ascii="Times New Roman" w:hAnsi="Times New Roman" w:cs="Times New Roman"/>
          <w:sz w:val="24"/>
          <w:szCs w:val="24"/>
        </w:rPr>
      </w:pPr>
    </w:p>
    <w:p w14:paraId="221763A8" w14:textId="77777777" w:rsidR="00F76581" w:rsidRPr="00B37CA6" w:rsidRDefault="00F76581" w:rsidP="00A762A6">
      <w:pPr>
        <w:pStyle w:val="2"/>
        <w:ind w:firstLine="0"/>
        <w:rPr>
          <w:rFonts w:ascii="Times New Roman" w:hAnsi="Times New Roman" w:cs="Times New Roman"/>
          <w:color w:val="auto"/>
          <w:sz w:val="24"/>
          <w:szCs w:val="24"/>
        </w:rPr>
      </w:pPr>
      <w:bookmarkStart w:id="214" w:name="_Toc5293439"/>
      <w:bookmarkStart w:id="215" w:name="_Toc69381209"/>
      <w:r w:rsidRPr="00B37CA6">
        <w:rPr>
          <w:rFonts w:ascii="Times New Roman" w:hAnsi="Times New Roman" w:cs="Times New Roman"/>
          <w:color w:val="auto"/>
          <w:sz w:val="24"/>
          <w:szCs w:val="24"/>
        </w:rPr>
        <w:t>2. Программа, определяющая порядок применения мер по замораживанию (блокированию) денежных средств или иного имущества и проведения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соответственно - проверка, перечень), в соответствии со статьей 7.5 Федерального закона № 115-ФЗ</w:t>
      </w:r>
      <w:bookmarkEnd w:id="214"/>
      <w:bookmarkEnd w:id="215"/>
    </w:p>
    <w:p w14:paraId="7656DAF3" w14:textId="77777777" w:rsidR="00F76581" w:rsidRPr="00B37CA6" w:rsidRDefault="00F76581" w:rsidP="00F76581">
      <w:pPr>
        <w:rPr>
          <w:rFonts w:ascii="Times New Roman" w:hAnsi="Times New Roman" w:cs="Times New Roman"/>
          <w:sz w:val="24"/>
          <w:szCs w:val="24"/>
        </w:rPr>
      </w:pPr>
    </w:p>
    <w:p w14:paraId="7D1AA1F2" w14:textId="77777777" w:rsidR="00F76581" w:rsidRPr="00B37CA6" w:rsidRDefault="00F76581" w:rsidP="00F76581">
      <w:pPr>
        <w:pStyle w:val="2"/>
        <w:rPr>
          <w:rFonts w:ascii="Times New Roman" w:hAnsi="Times New Roman" w:cs="Times New Roman"/>
          <w:color w:val="auto"/>
          <w:sz w:val="24"/>
          <w:szCs w:val="24"/>
        </w:rPr>
      </w:pPr>
      <w:bookmarkStart w:id="216" w:name="_Toc5293440"/>
      <w:bookmarkStart w:id="217" w:name="_Toc69381210"/>
      <w:r w:rsidRPr="00B37CA6">
        <w:rPr>
          <w:rFonts w:ascii="Times New Roman" w:hAnsi="Times New Roman" w:cs="Times New Roman"/>
          <w:color w:val="auto"/>
          <w:sz w:val="24"/>
          <w:szCs w:val="24"/>
        </w:rPr>
        <w:t>2.1. Порядок получения информации, размещаемой на официальном сайте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уполномоченный орган), в информационно-телекоммуникационной сети «Интернет» (далее - информация уполномоченного органа), в том числе положения об определении лиц, осуществляющих доступ к информации уполномоченного органа и ее получение, периодичность доступа к информации уполномоченного органа, включая фиксирование времени и даты ее получения</w:t>
      </w:r>
      <w:bookmarkEnd w:id="216"/>
      <w:bookmarkEnd w:id="217"/>
    </w:p>
    <w:p w14:paraId="01C3C2EB" w14:textId="77777777" w:rsidR="00F76581" w:rsidRPr="00B37CA6" w:rsidRDefault="00F76581" w:rsidP="00F76581">
      <w:pPr>
        <w:pStyle w:val="2"/>
        <w:rPr>
          <w:rFonts w:ascii="Times New Roman" w:hAnsi="Times New Roman" w:cs="Times New Roman"/>
          <w:color w:val="auto"/>
          <w:sz w:val="24"/>
          <w:szCs w:val="24"/>
        </w:rPr>
      </w:pPr>
      <w:bookmarkStart w:id="218" w:name="_Toc5293441"/>
      <w:bookmarkStart w:id="219" w:name="_Toc69381211"/>
      <w:r w:rsidRPr="00B37CA6">
        <w:rPr>
          <w:rFonts w:ascii="Times New Roman" w:hAnsi="Times New Roman" w:cs="Times New Roman"/>
          <w:color w:val="auto"/>
          <w:sz w:val="24"/>
          <w:szCs w:val="24"/>
        </w:rPr>
        <w:t>2.2. Положения об определении лиц, уполномоченных выявлять среди клиентов организации и физических лиц, которые включены в Перечень 2</w:t>
      </w:r>
      <w:bookmarkEnd w:id="218"/>
      <w:bookmarkEnd w:id="219"/>
    </w:p>
    <w:p w14:paraId="4E196A8A" w14:textId="77777777" w:rsidR="00D41314" w:rsidRPr="00B37CA6" w:rsidRDefault="00D41314" w:rsidP="00D41314">
      <w:pPr>
        <w:pStyle w:val="2"/>
        <w:rPr>
          <w:rFonts w:ascii="Times New Roman" w:hAnsi="Times New Roman" w:cs="Times New Roman"/>
          <w:color w:val="auto"/>
          <w:sz w:val="24"/>
          <w:szCs w:val="24"/>
        </w:rPr>
      </w:pPr>
      <w:bookmarkStart w:id="220" w:name="_Toc5293442"/>
      <w:bookmarkStart w:id="221" w:name="_Toc8135683"/>
      <w:bookmarkStart w:id="222" w:name="_Toc69381212"/>
      <w:bookmarkStart w:id="223" w:name="_Hlk6578601"/>
      <w:r w:rsidRPr="00B37CA6">
        <w:rPr>
          <w:rFonts w:ascii="Times New Roman" w:hAnsi="Times New Roman" w:cs="Times New Roman"/>
          <w:color w:val="auto"/>
          <w:sz w:val="24"/>
          <w:szCs w:val="24"/>
        </w:rPr>
        <w:t>2.3. Положения об определении лиц, уполномоченных применять меры по замораживанию (блокированию) денежных средств или иного имущества в отношении клиентов, включенных в перечень, а также порядок взаимодействия таких уполномоченных лиц с лицами, уполномоченными выявлять лиц по Перечню 2</w:t>
      </w:r>
      <w:bookmarkEnd w:id="220"/>
      <w:bookmarkEnd w:id="221"/>
      <w:bookmarkEnd w:id="222"/>
      <w:r w:rsidRPr="00B37CA6">
        <w:rPr>
          <w:rFonts w:ascii="Times New Roman" w:hAnsi="Times New Roman" w:cs="Times New Roman"/>
          <w:color w:val="auto"/>
          <w:sz w:val="24"/>
          <w:szCs w:val="24"/>
        </w:rPr>
        <w:t xml:space="preserve"> </w:t>
      </w:r>
    </w:p>
    <w:p w14:paraId="401920AE" w14:textId="77777777" w:rsidR="00B262F8" w:rsidRPr="00B37CA6" w:rsidRDefault="00B262F8" w:rsidP="00B262F8">
      <w:pPr>
        <w:pStyle w:val="2"/>
        <w:rPr>
          <w:rFonts w:ascii="Times New Roman" w:hAnsi="Times New Roman" w:cs="Times New Roman"/>
          <w:color w:val="auto"/>
          <w:sz w:val="24"/>
          <w:szCs w:val="24"/>
        </w:rPr>
      </w:pPr>
      <w:bookmarkStart w:id="224" w:name="_Toc5293443"/>
      <w:bookmarkStart w:id="225" w:name="_Toc8135684"/>
      <w:bookmarkStart w:id="226" w:name="_Toc47447760"/>
      <w:bookmarkStart w:id="227" w:name="_Toc69381213"/>
      <w:bookmarkEnd w:id="210"/>
      <w:bookmarkEnd w:id="223"/>
      <w:r w:rsidRPr="00B37CA6">
        <w:rPr>
          <w:rFonts w:ascii="Times New Roman" w:hAnsi="Times New Roman" w:cs="Times New Roman"/>
          <w:color w:val="auto"/>
          <w:sz w:val="24"/>
          <w:szCs w:val="24"/>
        </w:rPr>
        <w:t>2.4. Порядок применения мер по замораживанию (блокированию) денежных средств или иного имущества, включая фиксирование информации о примененных мерах по замораживанию (блокированию) денежных средств или иного имущества (в том числе сведений о клиенте, даты и времени применения мер по замораживанию (блокированию) денежных средств или иного имущества, вида имущества, в отношении которого применены меры по замораживанию (блокированию), с указанием идентифицирующих признаков такого имущества)</w:t>
      </w:r>
      <w:bookmarkEnd w:id="224"/>
      <w:bookmarkEnd w:id="225"/>
      <w:bookmarkEnd w:id="226"/>
      <w:bookmarkEnd w:id="227"/>
    </w:p>
    <w:p w14:paraId="1F0776F3" w14:textId="77777777" w:rsidR="0020297E" w:rsidRPr="00B37CA6" w:rsidRDefault="0020297E" w:rsidP="0020297E">
      <w:pPr>
        <w:pStyle w:val="2"/>
        <w:rPr>
          <w:rFonts w:ascii="Times New Roman" w:hAnsi="Times New Roman" w:cs="Times New Roman"/>
          <w:color w:val="auto"/>
          <w:sz w:val="24"/>
          <w:szCs w:val="24"/>
        </w:rPr>
      </w:pPr>
      <w:bookmarkStart w:id="228" w:name="_Toc5293444"/>
      <w:bookmarkStart w:id="229" w:name="_Toc8135685"/>
      <w:bookmarkStart w:id="230" w:name="_Toc69381214"/>
      <w:r w:rsidRPr="00B37CA6">
        <w:rPr>
          <w:rFonts w:ascii="Times New Roman" w:hAnsi="Times New Roman" w:cs="Times New Roman"/>
          <w:color w:val="auto"/>
          <w:sz w:val="24"/>
          <w:szCs w:val="24"/>
        </w:rPr>
        <w:t xml:space="preserve">2.5. Порядок прекращения действия мер по замораживанию (блокированию) денежных средств или иного имущества при наличии у </w:t>
      </w:r>
      <w:r w:rsidR="003800FD">
        <w:rPr>
          <w:rFonts w:ascii="Times New Roman" w:hAnsi="Times New Roman" w:cs="Times New Roman"/>
          <w:color w:val="auto"/>
          <w:sz w:val="24"/>
          <w:szCs w:val="24"/>
        </w:rPr>
        <w:t>О</w:t>
      </w:r>
      <w:r w:rsidRPr="00B37CA6">
        <w:rPr>
          <w:rFonts w:ascii="Times New Roman" w:hAnsi="Times New Roman" w:cs="Times New Roman"/>
          <w:color w:val="auto"/>
          <w:sz w:val="24"/>
          <w:szCs w:val="24"/>
        </w:rPr>
        <w:t>бщества информации об исключении сведений о клиенте из Перечня 2</w:t>
      </w:r>
      <w:bookmarkEnd w:id="228"/>
      <w:bookmarkEnd w:id="229"/>
      <w:bookmarkEnd w:id="230"/>
    </w:p>
    <w:p w14:paraId="7C6B038B" w14:textId="77777777" w:rsidR="0020297E" w:rsidRPr="00B37CA6" w:rsidRDefault="0020297E" w:rsidP="0020297E">
      <w:pPr>
        <w:pStyle w:val="2"/>
        <w:rPr>
          <w:rFonts w:ascii="Times New Roman" w:hAnsi="Times New Roman" w:cs="Times New Roman"/>
          <w:color w:val="auto"/>
          <w:sz w:val="24"/>
          <w:szCs w:val="24"/>
        </w:rPr>
      </w:pPr>
      <w:bookmarkStart w:id="231" w:name="_Toc5293445"/>
      <w:bookmarkStart w:id="232" w:name="_Toc8135686"/>
      <w:bookmarkStart w:id="233" w:name="_Toc69381215"/>
      <w:r w:rsidRPr="00B37CA6">
        <w:rPr>
          <w:rFonts w:ascii="Times New Roman" w:hAnsi="Times New Roman" w:cs="Times New Roman"/>
          <w:color w:val="auto"/>
          <w:sz w:val="24"/>
          <w:szCs w:val="24"/>
        </w:rPr>
        <w:t>2.6. Порядок частичной или полной отмены применяемых мер по замораживанию (блокированию) денежных средств или иного имущества в случае, установленном пунктом 7 статьи 7.5 Федерального закона №115-ФЗ</w:t>
      </w:r>
      <w:bookmarkEnd w:id="231"/>
      <w:bookmarkEnd w:id="232"/>
      <w:bookmarkEnd w:id="233"/>
    </w:p>
    <w:p w14:paraId="3073DF56" w14:textId="77777777" w:rsidR="0020297E" w:rsidRPr="00B37CA6" w:rsidRDefault="0020297E" w:rsidP="0020297E">
      <w:pPr>
        <w:pStyle w:val="2"/>
        <w:widowControl w:val="0"/>
        <w:rPr>
          <w:rFonts w:ascii="Times New Roman" w:hAnsi="Times New Roman" w:cs="Times New Roman"/>
          <w:color w:val="auto"/>
          <w:sz w:val="24"/>
          <w:szCs w:val="24"/>
        </w:rPr>
      </w:pPr>
      <w:bookmarkStart w:id="234" w:name="_Toc5293446"/>
      <w:bookmarkStart w:id="235" w:name="_Toc8135687"/>
      <w:bookmarkStart w:id="236" w:name="_Toc69381216"/>
      <w:r w:rsidRPr="00B37CA6">
        <w:rPr>
          <w:rFonts w:ascii="Times New Roman" w:hAnsi="Times New Roman" w:cs="Times New Roman"/>
          <w:color w:val="auto"/>
          <w:sz w:val="24"/>
          <w:szCs w:val="24"/>
        </w:rPr>
        <w:t>2.7. Положения об определении лиц, уполномоченных проводить проверку</w:t>
      </w:r>
      <w:bookmarkEnd w:id="234"/>
      <w:bookmarkEnd w:id="235"/>
      <w:bookmarkEnd w:id="236"/>
    </w:p>
    <w:p w14:paraId="684BB930" w14:textId="77777777" w:rsidR="0020297E" w:rsidRPr="00B37CA6" w:rsidRDefault="0020297E" w:rsidP="0020297E">
      <w:pPr>
        <w:pStyle w:val="2"/>
        <w:rPr>
          <w:rFonts w:ascii="Times New Roman" w:hAnsi="Times New Roman" w:cs="Times New Roman"/>
          <w:color w:val="auto"/>
          <w:sz w:val="24"/>
          <w:szCs w:val="24"/>
        </w:rPr>
      </w:pPr>
      <w:bookmarkStart w:id="237" w:name="_Toc5293447"/>
      <w:bookmarkStart w:id="238" w:name="_Toc8135688"/>
      <w:bookmarkStart w:id="239" w:name="_Toc69381217"/>
      <w:r w:rsidRPr="00B37CA6">
        <w:rPr>
          <w:rFonts w:ascii="Times New Roman" w:hAnsi="Times New Roman" w:cs="Times New Roman"/>
          <w:color w:val="auto"/>
          <w:sz w:val="24"/>
          <w:szCs w:val="24"/>
        </w:rPr>
        <w:lastRenderedPageBreak/>
        <w:t>2.8. Положения о порядке проведения проверки, в том числе периодичности и продолжительности ее проведения, а также порядок фиксирования результатов проведенной проверки</w:t>
      </w:r>
      <w:bookmarkEnd w:id="237"/>
      <w:bookmarkEnd w:id="238"/>
      <w:bookmarkEnd w:id="239"/>
    </w:p>
    <w:p w14:paraId="3C0C4333" w14:textId="77777777" w:rsidR="00B262F8" w:rsidRPr="00B37CA6" w:rsidRDefault="00B262F8" w:rsidP="00B262F8">
      <w:pPr>
        <w:pStyle w:val="2"/>
        <w:rPr>
          <w:rFonts w:ascii="Times New Roman" w:hAnsi="Times New Roman" w:cs="Times New Roman"/>
          <w:color w:val="auto"/>
          <w:sz w:val="24"/>
          <w:szCs w:val="24"/>
        </w:rPr>
      </w:pPr>
      <w:bookmarkStart w:id="240" w:name="_Toc47447765"/>
      <w:bookmarkStart w:id="241" w:name="_Toc69381218"/>
      <w:bookmarkStart w:id="242" w:name="_Toc5293448"/>
      <w:bookmarkStart w:id="243" w:name="_Toc8135689"/>
      <w:bookmarkStart w:id="244" w:name="_Toc6580963"/>
      <w:bookmarkStart w:id="245" w:name="_Toc5293449"/>
      <w:r w:rsidRPr="00B37CA6">
        <w:rPr>
          <w:rFonts w:ascii="Times New Roman" w:hAnsi="Times New Roman" w:cs="Times New Roman"/>
          <w:color w:val="auto"/>
          <w:sz w:val="24"/>
          <w:szCs w:val="24"/>
        </w:rPr>
        <w:t>2.9. Порядок доведения до лиц, уполномоченных применять меры по замораживанию (блокированию) денежных средств или иного имущества, информации о выявленных в ходе проведения проверки клиентах, в отношении денежных средств или иного имущества, которых не были применены меры по их замораживанию (блокированию), подлежавшие применению в соответствии со ст. 7.5 Федерального закона</w:t>
      </w:r>
      <w:bookmarkEnd w:id="240"/>
      <w:bookmarkEnd w:id="241"/>
      <w:r w:rsidRPr="00B37CA6">
        <w:rPr>
          <w:rFonts w:ascii="Times New Roman" w:hAnsi="Times New Roman" w:cs="Times New Roman"/>
          <w:color w:val="auto"/>
          <w:sz w:val="24"/>
          <w:szCs w:val="24"/>
        </w:rPr>
        <w:t xml:space="preserve"> </w:t>
      </w:r>
      <w:bookmarkEnd w:id="242"/>
      <w:bookmarkEnd w:id="243"/>
    </w:p>
    <w:p w14:paraId="3D7AD06C" w14:textId="77777777" w:rsidR="0020297E" w:rsidRPr="00B37CA6" w:rsidRDefault="0020297E" w:rsidP="0020297E">
      <w:pPr>
        <w:pStyle w:val="2"/>
        <w:rPr>
          <w:rFonts w:ascii="Times New Roman" w:hAnsi="Times New Roman" w:cs="Times New Roman"/>
          <w:color w:val="auto"/>
          <w:sz w:val="24"/>
          <w:szCs w:val="24"/>
        </w:rPr>
      </w:pPr>
      <w:bookmarkStart w:id="246" w:name="_Toc8135690"/>
      <w:bookmarkStart w:id="247" w:name="_Toc69381219"/>
      <w:bookmarkEnd w:id="244"/>
      <w:r w:rsidRPr="00B37CA6">
        <w:rPr>
          <w:rFonts w:ascii="Times New Roman" w:hAnsi="Times New Roman" w:cs="Times New Roman"/>
          <w:color w:val="auto"/>
          <w:sz w:val="24"/>
          <w:szCs w:val="24"/>
        </w:rPr>
        <w:t xml:space="preserve">2.10. Порядок доведения информации о результатах проверки, проведенной в </w:t>
      </w:r>
      <w:r w:rsidR="003800FD">
        <w:rPr>
          <w:rFonts w:ascii="Times New Roman" w:hAnsi="Times New Roman" w:cs="Times New Roman"/>
          <w:color w:val="auto"/>
          <w:sz w:val="24"/>
          <w:szCs w:val="24"/>
        </w:rPr>
        <w:t>О</w:t>
      </w:r>
      <w:r w:rsidRPr="00B37CA6">
        <w:rPr>
          <w:rFonts w:ascii="Times New Roman" w:hAnsi="Times New Roman" w:cs="Times New Roman"/>
          <w:color w:val="auto"/>
          <w:sz w:val="24"/>
          <w:szCs w:val="24"/>
        </w:rPr>
        <w:t xml:space="preserve">бществе, и информации о принятых мерах по замораживанию (блокированию) денежных средств или иного имущества, выявленных в ходе проведения проверки, до руководителя </w:t>
      </w:r>
      <w:bookmarkEnd w:id="245"/>
      <w:r w:rsidR="003800FD">
        <w:rPr>
          <w:rFonts w:ascii="Times New Roman" w:hAnsi="Times New Roman" w:cs="Times New Roman"/>
          <w:color w:val="auto"/>
          <w:sz w:val="24"/>
          <w:szCs w:val="24"/>
        </w:rPr>
        <w:t>О</w:t>
      </w:r>
      <w:r w:rsidRPr="00B37CA6">
        <w:rPr>
          <w:rFonts w:ascii="Times New Roman" w:hAnsi="Times New Roman" w:cs="Times New Roman"/>
          <w:color w:val="auto"/>
          <w:sz w:val="24"/>
          <w:szCs w:val="24"/>
        </w:rPr>
        <w:t>бщества</w:t>
      </w:r>
      <w:bookmarkEnd w:id="246"/>
      <w:bookmarkEnd w:id="247"/>
    </w:p>
    <w:p w14:paraId="2B9A915B" w14:textId="77777777" w:rsidR="0020297E" w:rsidRPr="00B37CA6" w:rsidRDefault="0020297E" w:rsidP="0020297E">
      <w:pPr>
        <w:pStyle w:val="2"/>
        <w:rPr>
          <w:rFonts w:ascii="Times New Roman" w:hAnsi="Times New Roman" w:cs="Times New Roman"/>
          <w:color w:val="auto"/>
          <w:sz w:val="24"/>
          <w:szCs w:val="24"/>
        </w:rPr>
      </w:pPr>
      <w:bookmarkStart w:id="248" w:name="_Toc5293450"/>
      <w:bookmarkStart w:id="249" w:name="_Toc8135691"/>
      <w:bookmarkStart w:id="250" w:name="_Toc69381220"/>
      <w:r w:rsidRPr="00B37CA6">
        <w:rPr>
          <w:rFonts w:ascii="Times New Roman" w:hAnsi="Times New Roman" w:cs="Times New Roman"/>
          <w:color w:val="auto"/>
          <w:sz w:val="24"/>
          <w:szCs w:val="24"/>
        </w:rPr>
        <w:t>2.11. Порядок организации информирования уполномоченного органа о принятых мерах по замораживанию (блокированию) денежных средств или иного имущества, а также о результатах проверки</w:t>
      </w:r>
      <w:bookmarkEnd w:id="248"/>
      <w:bookmarkEnd w:id="249"/>
      <w:bookmarkEnd w:id="250"/>
    </w:p>
    <w:p w14:paraId="63C72CE5" w14:textId="77777777" w:rsidR="0020297E" w:rsidRPr="00B37CA6" w:rsidRDefault="0020297E" w:rsidP="0020297E">
      <w:pPr>
        <w:pStyle w:val="2"/>
        <w:rPr>
          <w:rFonts w:ascii="Times New Roman" w:hAnsi="Times New Roman" w:cs="Times New Roman"/>
          <w:color w:val="auto"/>
          <w:sz w:val="24"/>
          <w:szCs w:val="24"/>
        </w:rPr>
      </w:pPr>
    </w:p>
    <w:p w14:paraId="6B12290D" w14:textId="77777777" w:rsidR="0020297E" w:rsidRPr="00B37CA6" w:rsidRDefault="0020297E" w:rsidP="0020297E">
      <w:pPr>
        <w:pStyle w:val="1"/>
        <w:ind w:firstLine="0"/>
        <w:rPr>
          <w:rFonts w:ascii="Times New Roman" w:hAnsi="Times New Roman" w:cs="Times New Roman"/>
          <w:color w:val="auto"/>
          <w:sz w:val="24"/>
          <w:szCs w:val="24"/>
        </w:rPr>
      </w:pPr>
      <w:bookmarkStart w:id="251" w:name="_Toc5293451"/>
      <w:bookmarkStart w:id="252" w:name="_Toc8135692"/>
      <w:bookmarkStart w:id="253" w:name="_Toc69381221"/>
      <w:r w:rsidRPr="00B37CA6">
        <w:rPr>
          <w:rFonts w:ascii="Times New Roman" w:hAnsi="Times New Roman" w:cs="Times New Roman"/>
          <w:color w:val="auto"/>
          <w:sz w:val="24"/>
          <w:szCs w:val="24"/>
        </w:rPr>
        <w:t>3. Программа, определяющая порядок приостановления операций с денежными средствами или иным имуществом в соответствии со статьей 7.5 Федерального закона №115-ФЗ</w:t>
      </w:r>
      <w:bookmarkEnd w:id="251"/>
      <w:bookmarkEnd w:id="252"/>
      <w:bookmarkEnd w:id="253"/>
    </w:p>
    <w:p w14:paraId="32BDCC16" w14:textId="77777777" w:rsidR="00B262F8" w:rsidRPr="00B37CA6" w:rsidRDefault="00B262F8" w:rsidP="00B262F8">
      <w:pPr>
        <w:pStyle w:val="2"/>
        <w:rPr>
          <w:rFonts w:ascii="Times New Roman" w:hAnsi="Times New Roman" w:cs="Times New Roman"/>
          <w:color w:val="auto"/>
          <w:sz w:val="24"/>
          <w:szCs w:val="24"/>
        </w:rPr>
      </w:pPr>
      <w:bookmarkStart w:id="254" w:name="_Toc47447769"/>
      <w:bookmarkStart w:id="255" w:name="_Toc69381222"/>
      <w:bookmarkStart w:id="256" w:name="_Toc5293452"/>
      <w:bookmarkStart w:id="257" w:name="_Toc8135693"/>
      <w:bookmarkStart w:id="258" w:name="_Toc5293453"/>
      <w:bookmarkStart w:id="259" w:name="_Toc8135694"/>
      <w:r w:rsidRPr="00B37CA6">
        <w:rPr>
          <w:rFonts w:ascii="Times New Roman" w:hAnsi="Times New Roman" w:cs="Times New Roman"/>
          <w:color w:val="auto"/>
          <w:sz w:val="24"/>
          <w:szCs w:val="24"/>
        </w:rPr>
        <w:t>3.1. Положения об определении лиц, уполномоченных выявлять операции с денежными средствами или иным имуществом, подлежащие приостановлению в соответствии с п. 8 ст. 7.5 Федерального закона</w:t>
      </w:r>
      <w:bookmarkEnd w:id="254"/>
      <w:bookmarkEnd w:id="255"/>
      <w:r w:rsidRPr="00B37CA6">
        <w:rPr>
          <w:rFonts w:ascii="Times New Roman" w:hAnsi="Times New Roman" w:cs="Times New Roman"/>
          <w:color w:val="auto"/>
          <w:sz w:val="24"/>
          <w:szCs w:val="24"/>
        </w:rPr>
        <w:t xml:space="preserve"> </w:t>
      </w:r>
      <w:bookmarkEnd w:id="256"/>
      <w:bookmarkEnd w:id="257"/>
    </w:p>
    <w:p w14:paraId="364B4547" w14:textId="77777777" w:rsidR="00B262F8" w:rsidRPr="00B37CA6" w:rsidRDefault="00B262F8" w:rsidP="00B262F8">
      <w:pPr>
        <w:pStyle w:val="2"/>
        <w:rPr>
          <w:rFonts w:ascii="Times New Roman" w:hAnsi="Times New Roman" w:cs="Times New Roman"/>
          <w:color w:val="auto"/>
          <w:sz w:val="24"/>
          <w:szCs w:val="24"/>
        </w:rPr>
      </w:pPr>
      <w:bookmarkStart w:id="260" w:name="_Toc47447770"/>
      <w:bookmarkStart w:id="261" w:name="_Toc69381223"/>
      <w:bookmarkStart w:id="262" w:name="_Toc5293454"/>
      <w:bookmarkStart w:id="263" w:name="_Toc8135695"/>
      <w:bookmarkEnd w:id="258"/>
      <w:bookmarkEnd w:id="259"/>
      <w:r w:rsidRPr="00B37CA6">
        <w:rPr>
          <w:rFonts w:ascii="Times New Roman" w:hAnsi="Times New Roman" w:cs="Times New Roman"/>
          <w:color w:val="auto"/>
          <w:sz w:val="24"/>
          <w:szCs w:val="24"/>
        </w:rPr>
        <w:t>3.2. Положения об определении лиц, уполномоченных приостанавливать операции с денежными средствами или иным имуществом, подлежащие приостановлению в соответствии с п. 8 ст. 7.5 Федерального закона, а также порядок взаимодействия таких уполномоченных лиц с лицами, уполномоченными выявлять операции с денежными средствами или иным имуществом, подлежащие приостановлению в соответствии с п. 8 ст. 7.5 Федерального закона</w:t>
      </w:r>
      <w:bookmarkEnd w:id="260"/>
      <w:bookmarkEnd w:id="261"/>
      <w:r w:rsidRPr="00B37CA6">
        <w:rPr>
          <w:rFonts w:ascii="Times New Roman" w:hAnsi="Times New Roman" w:cs="Times New Roman"/>
          <w:color w:val="auto"/>
          <w:sz w:val="24"/>
          <w:szCs w:val="24"/>
        </w:rPr>
        <w:t xml:space="preserve"> </w:t>
      </w:r>
    </w:p>
    <w:p w14:paraId="00AD941B" w14:textId="77777777" w:rsidR="00B262F8" w:rsidRPr="00B37CA6" w:rsidRDefault="00B262F8" w:rsidP="00B262F8">
      <w:pPr>
        <w:pStyle w:val="2"/>
        <w:keepLines w:val="0"/>
        <w:widowControl w:val="0"/>
        <w:rPr>
          <w:rFonts w:ascii="Times New Roman" w:hAnsi="Times New Roman" w:cs="Times New Roman"/>
          <w:color w:val="auto"/>
          <w:sz w:val="24"/>
          <w:szCs w:val="24"/>
        </w:rPr>
      </w:pPr>
      <w:bookmarkStart w:id="264" w:name="_Toc47447771"/>
      <w:bookmarkStart w:id="265" w:name="_Toc69381224"/>
      <w:bookmarkEnd w:id="262"/>
      <w:bookmarkEnd w:id="263"/>
      <w:r w:rsidRPr="00B37CA6">
        <w:rPr>
          <w:rFonts w:ascii="Times New Roman" w:hAnsi="Times New Roman" w:cs="Times New Roman"/>
          <w:color w:val="auto"/>
          <w:sz w:val="24"/>
          <w:szCs w:val="24"/>
        </w:rPr>
        <w:t>3.3. Порядок приостановления операций с денежными средствами или иным имуществом в соответствии со ст. 7.5 Федерального закона, включая фиксирование информации о приостановленных операциях с денежными средствами или иным имуществом (в том числе сведений о клиенте и операции с денежными средствами или иным имуществом, даты и времени приостановления операции с денежными средствами или иным имуществом)</w:t>
      </w:r>
      <w:bookmarkEnd w:id="264"/>
      <w:bookmarkEnd w:id="265"/>
    </w:p>
    <w:p w14:paraId="1E178516" w14:textId="77777777" w:rsidR="0020297E" w:rsidRPr="00B37CA6" w:rsidRDefault="0020297E" w:rsidP="0020297E">
      <w:pPr>
        <w:pStyle w:val="2"/>
        <w:rPr>
          <w:rFonts w:ascii="Times New Roman" w:hAnsi="Times New Roman" w:cs="Times New Roman"/>
          <w:color w:val="auto"/>
          <w:sz w:val="24"/>
          <w:szCs w:val="24"/>
        </w:rPr>
      </w:pPr>
      <w:bookmarkStart w:id="266" w:name="_Toc5293455"/>
      <w:bookmarkStart w:id="267" w:name="_Toc8135696"/>
      <w:bookmarkStart w:id="268" w:name="_Toc69381225"/>
      <w:r w:rsidRPr="00B37CA6">
        <w:rPr>
          <w:rFonts w:ascii="Times New Roman" w:hAnsi="Times New Roman" w:cs="Times New Roman"/>
          <w:color w:val="auto"/>
          <w:sz w:val="24"/>
          <w:szCs w:val="24"/>
        </w:rPr>
        <w:t xml:space="preserve">3.4. Порядок информирования клиента о причинах приостановления операции с денежными средствами или иным имуществом в соответствии со статьей 7.5 Федерального закона №115-ФЗ в случае его обращения в </w:t>
      </w:r>
      <w:bookmarkEnd w:id="266"/>
      <w:r w:rsidR="003800FD">
        <w:rPr>
          <w:rFonts w:ascii="Times New Roman" w:hAnsi="Times New Roman" w:cs="Times New Roman"/>
          <w:color w:val="auto"/>
          <w:sz w:val="24"/>
          <w:szCs w:val="24"/>
        </w:rPr>
        <w:t>О</w:t>
      </w:r>
      <w:r w:rsidRPr="00B37CA6">
        <w:rPr>
          <w:rFonts w:ascii="Times New Roman" w:hAnsi="Times New Roman" w:cs="Times New Roman"/>
          <w:color w:val="auto"/>
          <w:sz w:val="24"/>
          <w:szCs w:val="24"/>
        </w:rPr>
        <w:t>бщество</w:t>
      </w:r>
      <w:bookmarkEnd w:id="267"/>
      <w:bookmarkEnd w:id="268"/>
    </w:p>
    <w:p w14:paraId="07595618" w14:textId="77777777" w:rsidR="0020297E" w:rsidRPr="00B37CA6" w:rsidRDefault="0020297E" w:rsidP="0020297E">
      <w:pPr>
        <w:pStyle w:val="2"/>
        <w:rPr>
          <w:rFonts w:ascii="Times New Roman" w:hAnsi="Times New Roman" w:cs="Times New Roman"/>
          <w:color w:val="auto"/>
          <w:sz w:val="24"/>
          <w:szCs w:val="24"/>
        </w:rPr>
      </w:pPr>
      <w:bookmarkStart w:id="269" w:name="_Toc5293456"/>
      <w:bookmarkStart w:id="270" w:name="_Toc8135697"/>
      <w:bookmarkStart w:id="271" w:name="_Toc69381226"/>
      <w:r w:rsidRPr="00B37CA6">
        <w:rPr>
          <w:rFonts w:ascii="Times New Roman" w:hAnsi="Times New Roman" w:cs="Times New Roman"/>
          <w:color w:val="auto"/>
          <w:sz w:val="24"/>
          <w:szCs w:val="24"/>
        </w:rPr>
        <w:t>3.5. Порядок организации работ по осуществлению, приостановленной в соответствии с пунктом 8 статьи 7.5 Федерального закона №115-ФЗ операции с денежными средствами или иным имуществом</w:t>
      </w:r>
      <w:bookmarkEnd w:id="269"/>
      <w:bookmarkEnd w:id="270"/>
      <w:bookmarkEnd w:id="271"/>
    </w:p>
    <w:p w14:paraId="09487F12" w14:textId="77777777" w:rsidR="0020297E" w:rsidRPr="00B37CA6" w:rsidRDefault="0020297E" w:rsidP="0020297E">
      <w:pPr>
        <w:pStyle w:val="2"/>
        <w:rPr>
          <w:rFonts w:ascii="Times New Roman" w:hAnsi="Times New Roman" w:cs="Times New Roman"/>
          <w:color w:val="auto"/>
          <w:sz w:val="24"/>
          <w:szCs w:val="24"/>
        </w:rPr>
      </w:pPr>
      <w:bookmarkStart w:id="272" w:name="_Toc5293457"/>
      <w:bookmarkStart w:id="273" w:name="_Toc8135698"/>
      <w:bookmarkStart w:id="274" w:name="_Toc69381227"/>
      <w:r w:rsidRPr="00B37CA6">
        <w:rPr>
          <w:rFonts w:ascii="Times New Roman" w:hAnsi="Times New Roman" w:cs="Times New Roman"/>
          <w:color w:val="auto"/>
          <w:sz w:val="24"/>
          <w:szCs w:val="24"/>
        </w:rPr>
        <w:t>3.6. Порядок организации представления в уполномоченный орган информации об операциях с денежными средствами или иным имуществом, приостановленных в соответствии с пунктом 8 статьи 7.5 Федерального закона №115-ФЗ</w:t>
      </w:r>
      <w:bookmarkEnd w:id="272"/>
      <w:bookmarkEnd w:id="273"/>
      <w:bookmarkEnd w:id="274"/>
    </w:p>
    <w:p w14:paraId="3D3F950B" w14:textId="77777777" w:rsidR="003B6362" w:rsidRPr="00B37CA6" w:rsidRDefault="003B6362" w:rsidP="009E5F2B">
      <w:pPr>
        <w:rPr>
          <w:rFonts w:ascii="Times New Roman" w:hAnsi="Times New Roman" w:cs="Times New Roman"/>
          <w:sz w:val="24"/>
          <w:szCs w:val="24"/>
        </w:rPr>
      </w:pPr>
    </w:p>
    <w:p w14:paraId="4B458B5E" w14:textId="77777777" w:rsidR="003B6362" w:rsidRPr="00B37CA6" w:rsidRDefault="003B6362" w:rsidP="009E5F2B">
      <w:pPr>
        <w:rPr>
          <w:rFonts w:ascii="Times New Roman" w:hAnsi="Times New Roman" w:cs="Times New Roman"/>
          <w:sz w:val="24"/>
          <w:szCs w:val="24"/>
        </w:rPr>
      </w:pPr>
    </w:p>
    <w:p w14:paraId="46007881" w14:textId="77777777" w:rsidR="003D088B" w:rsidRPr="00B37CA6" w:rsidRDefault="00AD7F5A" w:rsidP="002F1EBA">
      <w:pPr>
        <w:ind w:firstLine="0"/>
        <w:jc w:val="center"/>
        <w:rPr>
          <w:rFonts w:ascii="Times New Roman" w:hAnsi="Times New Roman" w:cs="Times New Roman"/>
          <w:b/>
          <w:sz w:val="24"/>
          <w:szCs w:val="24"/>
        </w:rPr>
      </w:pPr>
      <w:r w:rsidRPr="00B37CA6">
        <w:rPr>
          <w:rFonts w:ascii="Times New Roman" w:hAnsi="Times New Roman" w:cs="Times New Roman"/>
          <w:b/>
          <w:sz w:val="24"/>
          <w:szCs w:val="24"/>
        </w:rPr>
        <w:t>ПРИЛОЖЕНИЯ:</w:t>
      </w:r>
    </w:p>
    <w:p w14:paraId="1B1BC129" w14:textId="77777777" w:rsidR="002B64AD" w:rsidRPr="00B37CA6" w:rsidRDefault="002B64AD" w:rsidP="009D6D38">
      <w:pPr>
        <w:ind w:firstLine="0"/>
        <w:jc w:val="center"/>
        <w:rPr>
          <w:rFonts w:ascii="Times New Roman" w:hAnsi="Times New Roman" w:cs="Times New Roman"/>
          <w:sz w:val="24"/>
          <w:szCs w:val="24"/>
        </w:rPr>
      </w:pPr>
    </w:p>
    <w:p w14:paraId="12CE02A3" w14:textId="77777777" w:rsidR="004E6429" w:rsidRPr="00B37CA6" w:rsidRDefault="007D26F0" w:rsidP="00B37CA6">
      <w:pPr>
        <w:keepLines/>
        <w:spacing w:after="120"/>
        <w:ind w:firstLine="0"/>
        <w:jc w:val="center"/>
        <w:outlineLvl w:val="0"/>
        <w:rPr>
          <w:rFonts w:ascii="Times New Roman" w:eastAsiaTheme="majorEastAsia" w:hAnsi="Times New Roman" w:cs="Times New Roman"/>
          <w:b/>
          <w:bCs/>
          <w:sz w:val="24"/>
          <w:szCs w:val="24"/>
        </w:rPr>
      </w:pPr>
      <w:bookmarkStart w:id="275" w:name="_Toc67931208"/>
      <w:bookmarkStart w:id="276" w:name="_Toc69381228"/>
      <w:r w:rsidRPr="00B37CA6">
        <w:rPr>
          <w:rFonts w:ascii="Times New Roman" w:eastAsiaTheme="majorEastAsia" w:hAnsi="Times New Roman" w:cs="Times New Roman"/>
          <w:b/>
          <w:bCs/>
          <w:sz w:val="24"/>
          <w:szCs w:val="24"/>
        </w:rPr>
        <w:t>Приложение № 1. Анкета клиента, представителя клиента, выгодоприобретателя, бенефициарного владельца - физического лица</w:t>
      </w:r>
      <w:bookmarkEnd w:id="275"/>
      <w:bookmarkEnd w:id="276"/>
    </w:p>
    <w:p w14:paraId="0447D84C" w14:textId="77777777" w:rsidR="00B57EB2" w:rsidRPr="00B37CA6" w:rsidRDefault="00B57EB2" w:rsidP="009E5F2B">
      <w:pPr>
        <w:rPr>
          <w:rFonts w:ascii="Times New Roman" w:hAnsi="Times New Roman" w:cs="Times New Roman"/>
          <w:sz w:val="24"/>
          <w:szCs w:val="24"/>
        </w:rPr>
      </w:pPr>
    </w:p>
    <w:p w14:paraId="53418E1C" w14:textId="77777777" w:rsidR="007D26F0" w:rsidRPr="00B37CA6" w:rsidRDefault="007D26F0" w:rsidP="007D26F0">
      <w:pPr>
        <w:pStyle w:val="1"/>
        <w:ind w:firstLine="0"/>
        <w:rPr>
          <w:rFonts w:ascii="Times New Roman" w:hAnsi="Times New Roman" w:cs="Times New Roman"/>
          <w:color w:val="auto"/>
          <w:sz w:val="24"/>
          <w:szCs w:val="24"/>
        </w:rPr>
      </w:pPr>
      <w:bookmarkStart w:id="277" w:name="_Toc67931209"/>
      <w:bookmarkStart w:id="278" w:name="_Toc69381229"/>
      <w:r w:rsidRPr="00B37CA6">
        <w:rPr>
          <w:rFonts w:ascii="Times New Roman" w:hAnsi="Times New Roman" w:cs="Times New Roman"/>
          <w:color w:val="auto"/>
          <w:sz w:val="24"/>
          <w:szCs w:val="24"/>
        </w:rPr>
        <w:lastRenderedPageBreak/>
        <w:t>Приложение № 2. Анкета клиента, представителя клиента, выгодоприобретателя - юридического лица</w:t>
      </w:r>
      <w:bookmarkEnd w:id="277"/>
      <w:bookmarkEnd w:id="278"/>
    </w:p>
    <w:p w14:paraId="14F5B259" w14:textId="77777777" w:rsidR="004E6429" w:rsidRPr="00B37CA6" w:rsidRDefault="004E6429" w:rsidP="00B37CA6">
      <w:pPr>
        <w:keepLines/>
        <w:ind w:firstLine="0"/>
        <w:outlineLvl w:val="1"/>
        <w:rPr>
          <w:rFonts w:ascii="Times New Roman" w:eastAsiaTheme="majorEastAsia" w:hAnsi="Times New Roman" w:cs="Times New Roman"/>
          <w:b/>
          <w:bCs/>
          <w:sz w:val="24"/>
          <w:szCs w:val="24"/>
        </w:rPr>
      </w:pPr>
    </w:p>
    <w:p w14:paraId="30C7C292" w14:textId="77777777" w:rsidR="0094456B" w:rsidRPr="00B37CA6" w:rsidRDefault="0094456B" w:rsidP="0094456B">
      <w:pPr>
        <w:pStyle w:val="1"/>
        <w:ind w:firstLine="0"/>
        <w:rPr>
          <w:rFonts w:ascii="Times New Roman" w:hAnsi="Times New Roman" w:cs="Times New Roman"/>
          <w:color w:val="auto"/>
          <w:sz w:val="24"/>
          <w:szCs w:val="24"/>
        </w:rPr>
      </w:pPr>
      <w:bookmarkStart w:id="279" w:name="_Toc67931210"/>
      <w:bookmarkStart w:id="280" w:name="_Toc69381230"/>
      <w:r w:rsidRPr="00B37CA6">
        <w:rPr>
          <w:rFonts w:ascii="Times New Roman" w:hAnsi="Times New Roman" w:cs="Times New Roman"/>
          <w:color w:val="auto"/>
          <w:sz w:val="24"/>
          <w:szCs w:val="24"/>
        </w:rPr>
        <w:t>Приложение № 3. Анкета клиента, представителя клиента, выгодоприобретателя - индивидуального предпринимателя, физического лица, занимающегося в установленном законодательством РФ порядке частной практикой</w:t>
      </w:r>
      <w:bookmarkEnd w:id="279"/>
      <w:bookmarkEnd w:id="280"/>
    </w:p>
    <w:p w14:paraId="7A802464" w14:textId="77777777" w:rsidR="00B235F8" w:rsidRPr="00B37CA6" w:rsidRDefault="00B235F8" w:rsidP="00B37CA6">
      <w:pPr>
        <w:pStyle w:val="2"/>
        <w:ind w:firstLine="0"/>
        <w:rPr>
          <w:rFonts w:ascii="Times New Roman" w:hAnsi="Times New Roman" w:cs="Times New Roman"/>
          <w:color w:val="auto"/>
          <w:sz w:val="24"/>
          <w:szCs w:val="24"/>
        </w:rPr>
      </w:pPr>
    </w:p>
    <w:p w14:paraId="210109DD" w14:textId="77777777" w:rsidR="00FD10C3" w:rsidRPr="00B37CA6" w:rsidRDefault="00FD10C3" w:rsidP="00FD10C3">
      <w:pPr>
        <w:pStyle w:val="1"/>
        <w:ind w:firstLine="0"/>
        <w:rPr>
          <w:rFonts w:ascii="Times New Roman" w:hAnsi="Times New Roman" w:cs="Times New Roman"/>
          <w:color w:val="auto"/>
          <w:sz w:val="24"/>
          <w:szCs w:val="24"/>
        </w:rPr>
      </w:pPr>
      <w:bookmarkStart w:id="281" w:name="_Toc67931211"/>
      <w:bookmarkStart w:id="282" w:name="_Toc69381231"/>
      <w:r w:rsidRPr="00B37CA6">
        <w:rPr>
          <w:rFonts w:ascii="Times New Roman" w:hAnsi="Times New Roman" w:cs="Times New Roman"/>
          <w:color w:val="auto"/>
          <w:sz w:val="24"/>
          <w:szCs w:val="24"/>
        </w:rPr>
        <w:t>Приложение № 4. Анкета клиента, представителя клиента, выгодоприобретателя - иностранной структуры без образования юридического лица</w:t>
      </w:r>
      <w:bookmarkEnd w:id="281"/>
      <w:bookmarkEnd w:id="282"/>
    </w:p>
    <w:p w14:paraId="3FE42EBD" w14:textId="77777777" w:rsidR="00B235F8" w:rsidRPr="00B37CA6" w:rsidRDefault="00B235F8" w:rsidP="002F1EBA">
      <w:pPr>
        <w:ind w:firstLine="0"/>
        <w:rPr>
          <w:rFonts w:ascii="Times New Roman" w:eastAsia="Times New Roman" w:hAnsi="Times New Roman" w:cs="Times New Roman"/>
          <w:b/>
          <w:sz w:val="24"/>
          <w:szCs w:val="24"/>
          <w:lang w:eastAsia="ru-RU"/>
        </w:rPr>
      </w:pPr>
    </w:p>
    <w:p w14:paraId="2FE1DF21" w14:textId="77777777" w:rsidR="00FD10C3" w:rsidRPr="00B37CA6" w:rsidRDefault="00FD10C3" w:rsidP="00FD10C3">
      <w:pPr>
        <w:pStyle w:val="1"/>
        <w:ind w:firstLine="0"/>
        <w:rPr>
          <w:rFonts w:ascii="Times New Roman" w:hAnsi="Times New Roman" w:cs="Times New Roman"/>
          <w:color w:val="auto"/>
          <w:sz w:val="24"/>
          <w:szCs w:val="24"/>
        </w:rPr>
      </w:pPr>
      <w:bookmarkStart w:id="283" w:name="_Toc67931212"/>
      <w:bookmarkStart w:id="284" w:name="_Toc69381232"/>
      <w:r w:rsidRPr="00B37CA6">
        <w:rPr>
          <w:rFonts w:ascii="Times New Roman" w:hAnsi="Times New Roman" w:cs="Times New Roman"/>
          <w:color w:val="auto"/>
          <w:sz w:val="24"/>
          <w:szCs w:val="24"/>
        </w:rPr>
        <w:t>Приложение № 5. Признаки, указывающие на необычный характер сделки</w:t>
      </w:r>
      <w:bookmarkEnd w:id="283"/>
      <w:bookmarkEnd w:id="284"/>
    </w:p>
    <w:p w14:paraId="0739BFFF" w14:textId="77777777" w:rsidR="002F1EBA" w:rsidRPr="00B37CA6" w:rsidRDefault="002F1EBA" w:rsidP="009E5F2B">
      <w:pPr>
        <w:pStyle w:val="2"/>
        <w:jc w:val="center"/>
        <w:rPr>
          <w:rFonts w:ascii="Times New Roman" w:hAnsi="Times New Roman" w:cs="Times New Roman"/>
          <w:color w:val="auto"/>
          <w:sz w:val="24"/>
          <w:szCs w:val="24"/>
        </w:rPr>
      </w:pPr>
    </w:p>
    <w:p w14:paraId="4D87464B" w14:textId="77777777" w:rsidR="00934E0D" w:rsidRPr="00B37CA6" w:rsidRDefault="00D76186" w:rsidP="00B37CA6">
      <w:pPr>
        <w:pStyle w:val="1"/>
        <w:ind w:firstLine="0"/>
        <w:rPr>
          <w:rFonts w:ascii="Times New Roman" w:hAnsi="Times New Roman" w:cs="Times New Roman"/>
          <w:color w:val="auto"/>
          <w:sz w:val="24"/>
          <w:szCs w:val="24"/>
        </w:rPr>
      </w:pPr>
      <w:bookmarkStart w:id="285" w:name="_Toc67931221"/>
      <w:bookmarkStart w:id="286" w:name="_Toc69381233"/>
      <w:r w:rsidRPr="00B37CA6">
        <w:rPr>
          <w:rFonts w:ascii="Times New Roman" w:hAnsi="Times New Roman" w:cs="Times New Roman"/>
          <w:color w:val="auto"/>
          <w:sz w:val="24"/>
          <w:szCs w:val="24"/>
        </w:rPr>
        <w:t>Приложение № 6. Внутреннее сообщение об операции</w:t>
      </w:r>
      <w:bookmarkEnd w:id="285"/>
      <w:bookmarkEnd w:id="286"/>
    </w:p>
    <w:p w14:paraId="59A08EF9" w14:textId="77777777" w:rsidR="00BB4C6C" w:rsidRPr="00B37CA6" w:rsidRDefault="00BB4C6C" w:rsidP="009E5F2B">
      <w:pPr>
        <w:ind w:firstLine="0"/>
        <w:jc w:val="center"/>
        <w:rPr>
          <w:rFonts w:ascii="Times New Roman" w:eastAsia="Times New Roman" w:hAnsi="Times New Roman" w:cs="Times New Roman"/>
          <w:b/>
          <w:sz w:val="24"/>
          <w:szCs w:val="24"/>
          <w:lang w:eastAsia="ru-RU"/>
        </w:rPr>
      </w:pPr>
    </w:p>
    <w:p w14:paraId="7F99DD97" w14:textId="77777777" w:rsidR="00A762A6" w:rsidRPr="00B37CA6" w:rsidRDefault="00223793" w:rsidP="00B37CA6">
      <w:pPr>
        <w:pStyle w:val="1"/>
        <w:ind w:firstLine="0"/>
        <w:rPr>
          <w:rFonts w:ascii="Times New Roman" w:hAnsi="Times New Roman" w:cs="Times New Roman"/>
          <w:color w:val="auto"/>
          <w:sz w:val="24"/>
          <w:szCs w:val="24"/>
        </w:rPr>
      </w:pPr>
      <w:bookmarkStart w:id="287" w:name="_Toc61859804"/>
      <w:bookmarkStart w:id="288" w:name="_Toc61969381"/>
      <w:bookmarkStart w:id="289" w:name="_Toc62479229"/>
      <w:bookmarkStart w:id="290" w:name="_Toc67931222"/>
      <w:bookmarkStart w:id="291" w:name="_Toc69381234"/>
      <w:r w:rsidRPr="00B37CA6">
        <w:rPr>
          <w:rFonts w:ascii="Times New Roman" w:hAnsi="Times New Roman" w:cs="Times New Roman"/>
          <w:color w:val="auto"/>
          <w:sz w:val="24"/>
          <w:szCs w:val="24"/>
        </w:rPr>
        <w:t>Приложение № 7. Основания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основания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w:t>
      </w:r>
      <w:bookmarkEnd w:id="287"/>
      <w:bookmarkEnd w:id="288"/>
      <w:bookmarkEnd w:id="289"/>
      <w:bookmarkEnd w:id="290"/>
      <w:bookmarkEnd w:id="291"/>
    </w:p>
    <w:p w14:paraId="4CD6E2B7" w14:textId="77777777" w:rsidR="00A762A6" w:rsidRPr="00B37CA6" w:rsidRDefault="00A762A6" w:rsidP="00AA1FAC">
      <w:pPr>
        <w:tabs>
          <w:tab w:val="left" w:pos="567"/>
          <w:tab w:val="left" w:pos="993"/>
        </w:tabs>
        <w:overflowPunct w:val="0"/>
        <w:autoSpaceDE w:val="0"/>
        <w:autoSpaceDN w:val="0"/>
        <w:adjustRightInd w:val="0"/>
        <w:rPr>
          <w:rFonts w:ascii="Times New Roman" w:hAnsi="Times New Roman" w:cs="Times New Roman"/>
          <w:sz w:val="24"/>
          <w:szCs w:val="24"/>
        </w:rPr>
      </w:pPr>
    </w:p>
    <w:p w14:paraId="6AC45FDE" w14:textId="77777777" w:rsidR="00767146" w:rsidRPr="00B37CA6" w:rsidRDefault="00767146" w:rsidP="00767146">
      <w:pPr>
        <w:pStyle w:val="1"/>
        <w:ind w:firstLine="0"/>
        <w:jc w:val="both"/>
        <w:rPr>
          <w:rFonts w:ascii="Times New Roman" w:hAnsi="Times New Roman" w:cs="Times New Roman"/>
          <w:color w:val="auto"/>
          <w:sz w:val="24"/>
          <w:szCs w:val="24"/>
        </w:rPr>
      </w:pPr>
      <w:bookmarkStart w:id="292" w:name="_Toc67931223"/>
      <w:bookmarkStart w:id="293" w:name="_Toc69381235"/>
      <w:r w:rsidRPr="00B37CA6">
        <w:rPr>
          <w:rFonts w:ascii="Times New Roman" w:hAnsi="Times New Roman" w:cs="Times New Roman"/>
          <w:color w:val="auto"/>
          <w:sz w:val="24"/>
          <w:szCs w:val="24"/>
        </w:rPr>
        <w:t xml:space="preserve">Приложение </w:t>
      </w:r>
      <w:bookmarkStart w:id="294" w:name="OLE_LINK11"/>
      <w:bookmarkStart w:id="295" w:name="OLE_LINK12"/>
      <w:r w:rsidRPr="00B37CA6">
        <w:rPr>
          <w:rFonts w:ascii="Times New Roman" w:hAnsi="Times New Roman" w:cs="Times New Roman"/>
          <w:color w:val="auto"/>
          <w:sz w:val="24"/>
          <w:szCs w:val="24"/>
        </w:rPr>
        <w:t>№ 8. Форма отчета о результатах мероприятий по мониторингу, анализу и контролю за риском использования услуг кооператива в целях ОД/ФТ/ФРОМУ</w:t>
      </w:r>
      <w:bookmarkEnd w:id="292"/>
      <w:bookmarkEnd w:id="293"/>
    </w:p>
    <w:bookmarkEnd w:id="294"/>
    <w:bookmarkEnd w:id="295"/>
    <w:p w14:paraId="0A9EBC3E" w14:textId="77777777" w:rsidR="00D667CB" w:rsidRPr="00B37CA6" w:rsidRDefault="00D667CB" w:rsidP="00B37CA6">
      <w:pPr>
        <w:pStyle w:val="2"/>
        <w:ind w:firstLine="0"/>
        <w:rPr>
          <w:rFonts w:ascii="Times New Roman" w:eastAsia="Times New Roman CYR" w:hAnsi="Times New Roman" w:cs="Times New Roman"/>
          <w:color w:val="auto"/>
          <w:sz w:val="24"/>
          <w:szCs w:val="24"/>
        </w:rPr>
      </w:pPr>
    </w:p>
    <w:p w14:paraId="06A83BEB" w14:textId="77777777" w:rsidR="00B9743A" w:rsidRPr="00B37CA6" w:rsidRDefault="00B9743A" w:rsidP="00B9743A">
      <w:pPr>
        <w:pStyle w:val="1"/>
        <w:rPr>
          <w:rFonts w:ascii="Times New Roman" w:eastAsia="Times New Roman CYR" w:hAnsi="Times New Roman" w:cs="Times New Roman"/>
          <w:color w:val="auto"/>
          <w:sz w:val="24"/>
          <w:szCs w:val="24"/>
        </w:rPr>
      </w:pPr>
      <w:bookmarkStart w:id="296" w:name="_Toc67931224"/>
      <w:bookmarkStart w:id="297" w:name="_Toc69381236"/>
      <w:r w:rsidRPr="00B37CA6">
        <w:rPr>
          <w:rFonts w:ascii="Times New Roman" w:eastAsia="Times New Roman CYR" w:hAnsi="Times New Roman" w:cs="Times New Roman"/>
          <w:color w:val="auto"/>
          <w:sz w:val="24"/>
          <w:szCs w:val="24"/>
        </w:rPr>
        <w:t>Приложение № 9. Форма таблицы риска использования услуг кооператива</w:t>
      </w:r>
      <w:bookmarkEnd w:id="296"/>
      <w:bookmarkEnd w:id="297"/>
    </w:p>
    <w:p w14:paraId="7F0F4BFB" w14:textId="77777777" w:rsidR="00A762A6" w:rsidRPr="00B37CA6" w:rsidRDefault="00A762A6" w:rsidP="00B37CA6">
      <w:pPr>
        <w:pStyle w:val="af5"/>
        <w:spacing w:before="30" w:after="30"/>
        <w:ind w:right="225"/>
        <w:jc w:val="both"/>
        <w:rPr>
          <w:rFonts w:ascii="Times New Roman" w:hAnsi="Times New Roman"/>
        </w:rPr>
      </w:pPr>
    </w:p>
    <w:p w14:paraId="08E2E36F" w14:textId="77777777" w:rsidR="00B9743A" w:rsidRPr="00B37CA6" w:rsidRDefault="00B9743A" w:rsidP="00B9743A">
      <w:pPr>
        <w:pStyle w:val="1"/>
        <w:ind w:firstLine="0"/>
        <w:rPr>
          <w:rFonts w:ascii="Times New Roman" w:hAnsi="Times New Roman" w:cs="Times New Roman"/>
          <w:color w:val="auto"/>
          <w:sz w:val="24"/>
          <w:szCs w:val="24"/>
        </w:rPr>
      </w:pPr>
      <w:bookmarkStart w:id="298" w:name="_Toc67931225"/>
      <w:bookmarkStart w:id="299" w:name="_Toc69381237"/>
      <w:r w:rsidRPr="00B37CA6">
        <w:rPr>
          <w:rFonts w:ascii="Times New Roman" w:hAnsi="Times New Roman" w:cs="Times New Roman"/>
          <w:color w:val="auto"/>
          <w:sz w:val="24"/>
          <w:szCs w:val="24"/>
        </w:rPr>
        <w:t>Приложение № 10. Внутреннее распоряжение о замораживании (блокировании) денежных средств или иного имущества</w:t>
      </w:r>
      <w:bookmarkEnd w:id="298"/>
      <w:bookmarkEnd w:id="299"/>
    </w:p>
    <w:p w14:paraId="033BC78F" w14:textId="77777777" w:rsidR="00B45CF9" w:rsidRPr="00B37CA6" w:rsidRDefault="00B45CF9" w:rsidP="009E5F2B">
      <w:pPr>
        <w:autoSpaceDE w:val="0"/>
        <w:autoSpaceDN w:val="0"/>
        <w:adjustRightInd w:val="0"/>
        <w:jc w:val="center"/>
        <w:rPr>
          <w:rFonts w:ascii="Times New Roman" w:hAnsi="Times New Roman" w:cs="Times New Roman"/>
          <w:sz w:val="24"/>
          <w:szCs w:val="24"/>
        </w:rPr>
      </w:pPr>
    </w:p>
    <w:p w14:paraId="27636F33" w14:textId="77777777" w:rsidR="00B45CF9" w:rsidRPr="00B37CA6" w:rsidRDefault="00B45CF9" w:rsidP="009E5F2B">
      <w:pPr>
        <w:overflowPunct w:val="0"/>
        <w:autoSpaceDE w:val="0"/>
        <w:autoSpaceDN w:val="0"/>
        <w:adjustRightInd w:val="0"/>
        <w:rPr>
          <w:rFonts w:ascii="Times New Roman" w:hAnsi="Times New Roman" w:cs="Times New Roman"/>
          <w:sz w:val="24"/>
          <w:szCs w:val="24"/>
        </w:rPr>
      </w:pPr>
    </w:p>
    <w:p w14:paraId="2CADBE7D" w14:textId="77777777" w:rsidR="00B45CF9" w:rsidRPr="00B37CA6" w:rsidRDefault="00B45CF9" w:rsidP="009E5F2B">
      <w:pPr>
        <w:autoSpaceDE w:val="0"/>
        <w:autoSpaceDN w:val="0"/>
        <w:adjustRightInd w:val="0"/>
        <w:rPr>
          <w:rFonts w:ascii="Times New Roman" w:hAnsi="Times New Roman" w:cs="Times New Roman"/>
          <w:sz w:val="24"/>
          <w:szCs w:val="24"/>
        </w:rPr>
      </w:pPr>
    </w:p>
    <w:p w14:paraId="20718C6A" w14:textId="77777777" w:rsidR="001232E2" w:rsidRPr="00B37CA6" w:rsidRDefault="001232E2" w:rsidP="001232E2">
      <w:pPr>
        <w:pStyle w:val="1"/>
        <w:ind w:firstLine="0"/>
        <w:rPr>
          <w:rFonts w:ascii="Times New Roman" w:hAnsi="Times New Roman" w:cs="Times New Roman"/>
          <w:color w:val="auto"/>
          <w:sz w:val="24"/>
          <w:szCs w:val="24"/>
        </w:rPr>
      </w:pPr>
      <w:bookmarkStart w:id="300" w:name="_Toc67931226"/>
      <w:bookmarkStart w:id="301" w:name="_Toc69381238"/>
      <w:r w:rsidRPr="00B37CA6">
        <w:rPr>
          <w:rFonts w:ascii="Times New Roman" w:hAnsi="Times New Roman" w:cs="Times New Roman"/>
          <w:color w:val="auto"/>
          <w:sz w:val="24"/>
          <w:szCs w:val="24"/>
        </w:rPr>
        <w:t>Приложение № 11. Журнал учета информации о примененных мерах по замораживанию (блокированию) принадлежащих клиенту денежных средств или иного имущества</w:t>
      </w:r>
      <w:bookmarkEnd w:id="300"/>
      <w:bookmarkEnd w:id="301"/>
    </w:p>
    <w:p w14:paraId="3F249187" w14:textId="77777777" w:rsidR="008C0427" w:rsidRPr="00B37CA6" w:rsidRDefault="008C0427" w:rsidP="00B37CA6">
      <w:pPr>
        <w:pStyle w:val="2"/>
        <w:ind w:firstLine="0"/>
        <w:rPr>
          <w:rFonts w:ascii="Times New Roman" w:hAnsi="Times New Roman" w:cs="Times New Roman"/>
          <w:color w:val="auto"/>
          <w:sz w:val="24"/>
          <w:szCs w:val="24"/>
        </w:rPr>
      </w:pPr>
    </w:p>
    <w:p w14:paraId="78EFCBC5" w14:textId="77777777" w:rsidR="00790B19" w:rsidRPr="00B37CA6" w:rsidRDefault="00790B19" w:rsidP="00790B19">
      <w:pPr>
        <w:ind w:firstLine="0"/>
        <w:jc w:val="center"/>
        <w:outlineLvl w:val="0"/>
        <w:rPr>
          <w:rFonts w:ascii="Times New Roman" w:eastAsia="Times New Roman" w:hAnsi="Times New Roman" w:cs="Times New Roman"/>
          <w:b/>
          <w:bCs/>
          <w:iCs/>
          <w:sz w:val="24"/>
          <w:szCs w:val="24"/>
          <w:lang w:eastAsia="ru-RU"/>
        </w:rPr>
      </w:pPr>
      <w:bookmarkStart w:id="302" w:name="_Toc67931235"/>
      <w:bookmarkStart w:id="303" w:name="_Toc69381239"/>
      <w:r w:rsidRPr="00B37CA6">
        <w:rPr>
          <w:rFonts w:ascii="Times New Roman" w:eastAsia="Times New Roman" w:hAnsi="Times New Roman" w:cs="Times New Roman"/>
          <w:b/>
          <w:bCs/>
          <w:iCs/>
          <w:sz w:val="24"/>
          <w:szCs w:val="24"/>
          <w:lang w:eastAsia="ru-RU"/>
        </w:rPr>
        <w:t>Приложение № 12. Журнал учета получения информации, размещаемой на официальном сайте Федеральной службы по финансовому мониторингу</w:t>
      </w:r>
      <w:bookmarkEnd w:id="302"/>
      <w:bookmarkEnd w:id="303"/>
    </w:p>
    <w:p w14:paraId="22693BB4" w14:textId="77777777" w:rsidR="00972647" w:rsidRPr="00B37CA6" w:rsidRDefault="00972647" w:rsidP="00972647">
      <w:pPr>
        <w:jc w:val="center"/>
        <w:rPr>
          <w:rFonts w:ascii="Times New Roman" w:hAnsi="Times New Roman" w:cs="Times New Roman"/>
          <w:b/>
          <w:sz w:val="24"/>
          <w:szCs w:val="24"/>
        </w:rPr>
      </w:pPr>
    </w:p>
    <w:p w14:paraId="3A243B0A" w14:textId="77777777" w:rsidR="004A18C1" w:rsidRPr="00B37CA6" w:rsidRDefault="004A18C1" w:rsidP="009E5F2B">
      <w:pPr>
        <w:pStyle w:val="2"/>
        <w:ind w:firstLine="0"/>
        <w:jc w:val="center"/>
        <w:rPr>
          <w:rFonts w:ascii="Times New Roman" w:hAnsi="Times New Roman" w:cs="Times New Roman"/>
          <w:color w:val="auto"/>
          <w:sz w:val="24"/>
          <w:szCs w:val="24"/>
        </w:rPr>
      </w:pPr>
    </w:p>
    <w:p w14:paraId="1AF9AF86" w14:textId="77777777" w:rsidR="001232E2" w:rsidRPr="00B37CA6" w:rsidRDefault="001232E2" w:rsidP="001232E2">
      <w:pPr>
        <w:pStyle w:val="1"/>
        <w:ind w:firstLine="0"/>
        <w:rPr>
          <w:rFonts w:ascii="Times New Roman" w:hAnsi="Times New Roman" w:cs="Times New Roman"/>
          <w:color w:val="auto"/>
          <w:sz w:val="24"/>
          <w:szCs w:val="24"/>
        </w:rPr>
      </w:pPr>
      <w:bookmarkStart w:id="304" w:name="_Toc5293479"/>
      <w:bookmarkStart w:id="305" w:name="_Toc67931227"/>
      <w:bookmarkStart w:id="306" w:name="_Toc69381240"/>
      <w:bookmarkStart w:id="307" w:name="_Hlk6575842"/>
      <w:bookmarkStart w:id="308" w:name="_Hlk15923460"/>
      <w:r w:rsidRPr="00B37CA6">
        <w:rPr>
          <w:rFonts w:ascii="Times New Roman" w:hAnsi="Times New Roman" w:cs="Times New Roman"/>
          <w:color w:val="auto"/>
          <w:sz w:val="24"/>
          <w:szCs w:val="24"/>
        </w:rPr>
        <w:t>Приложение № 13. Акт (отчет) по результатам проверки наличия среди своих клиентов лиц, в отношении которых применены либо должны применяться меры по замораживанию (блокированию) денежных средств или иного имущества</w:t>
      </w:r>
      <w:bookmarkEnd w:id="304"/>
      <w:r w:rsidRPr="00B37CA6">
        <w:rPr>
          <w:rFonts w:ascii="Times New Roman" w:hAnsi="Times New Roman" w:cs="Times New Roman"/>
          <w:color w:val="auto"/>
          <w:sz w:val="24"/>
          <w:szCs w:val="24"/>
        </w:rPr>
        <w:t>, а также по результатам проверки наличия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bookmarkEnd w:id="305"/>
      <w:bookmarkEnd w:id="306"/>
    </w:p>
    <w:bookmarkEnd w:id="307"/>
    <w:bookmarkEnd w:id="308"/>
    <w:p w14:paraId="77CF66B1" w14:textId="77777777" w:rsidR="004D4FCF" w:rsidRPr="00B37CA6" w:rsidRDefault="004D4FCF" w:rsidP="004D4FCF">
      <w:pPr>
        <w:widowControl w:val="0"/>
        <w:rPr>
          <w:rFonts w:ascii="Times New Roman" w:eastAsia="Calibri" w:hAnsi="Times New Roman" w:cs="Times New Roman"/>
          <w:b/>
          <w:sz w:val="24"/>
          <w:szCs w:val="24"/>
        </w:rPr>
      </w:pPr>
    </w:p>
    <w:p w14:paraId="6AA38B49" w14:textId="77777777" w:rsidR="006647F7" w:rsidRPr="00B37CA6" w:rsidRDefault="006647F7" w:rsidP="006647F7">
      <w:pPr>
        <w:pStyle w:val="1"/>
        <w:rPr>
          <w:rFonts w:ascii="Times New Roman" w:hAnsi="Times New Roman" w:cs="Times New Roman"/>
          <w:color w:val="auto"/>
          <w:sz w:val="24"/>
          <w:szCs w:val="24"/>
        </w:rPr>
      </w:pPr>
      <w:bookmarkStart w:id="309" w:name="_Toc67931228"/>
      <w:bookmarkStart w:id="310" w:name="_Toc69381241"/>
      <w:r w:rsidRPr="00B37CA6">
        <w:rPr>
          <w:rFonts w:ascii="Times New Roman" w:hAnsi="Times New Roman" w:cs="Times New Roman"/>
          <w:color w:val="auto"/>
          <w:sz w:val="24"/>
          <w:szCs w:val="24"/>
        </w:rPr>
        <w:lastRenderedPageBreak/>
        <w:t>Приложение № 14. Журнал учета и фиксирования информации о выданных денежных средствах физическим лицам, включенным в Перечень 1 или в Решения МВК</w:t>
      </w:r>
      <w:bookmarkEnd w:id="309"/>
      <w:bookmarkEnd w:id="310"/>
    </w:p>
    <w:p w14:paraId="1F235A72" w14:textId="77777777" w:rsidR="00A762A6" w:rsidRPr="00B37CA6" w:rsidRDefault="00A762A6" w:rsidP="00B37CA6">
      <w:pPr>
        <w:ind w:firstLine="0"/>
        <w:rPr>
          <w:rFonts w:ascii="Times New Roman" w:hAnsi="Times New Roman" w:cs="Times New Roman"/>
          <w:sz w:val="24"/>
          <w:szCs w:val="24"/>
        </w:rPr>
      </w:pPr>
    </w:p>
    <w:p w14:paraId="2A51829C" w14:textId="77777777" w:rsidR="00A56BA1" w:rsidRPr="00B37CA6" w:rsidRDefault="00A56BA1" w:rsidP="00A56BA1">
      <w:pPr>
        <w:pStyle w:val="1"/>
        <w:ind w:firstLine="0"/>
        <w:rPr>
          <w:rFonts w:ascii="Times New Roman" w:hAnsi="Times New Roman" w:cs="Times New Roman"/>
          <w:color w:val="auto"/>
          <w:sz w:val="24"/>
          <w:szCs w:val="24"/>
        </w:rPr>
      </w:pPr>
      <w:bookmarkStart w:id="311" w:name="_Toc67931229"/>
      <w:bookmarkStart w:id="312" w:name="_Toc69381242"/>
      <w:r w:rsidRPr="00B37CA6">
        <w:rPr>
          <w:rFonts w:ascii="Times New Roman" w:hAnsi="Times New Roman" w:cs="Times New Roman"/>
          <w:color w:val="auto"/>
          <w:sz w:val="24"/>
          <w:szCs w:val="24"/>
        </w:rPr>
        <w:t>Приложение № 15. Внутреннее распоряжение о приостановлении операции</w:t>
      </w:r>
      <w:bookmarkEnd w:id="311"/>
      <w:bookmarkEnd w:id="312"/>
    </w:p>
    <w:p w14:paraId="140C612F" w14:textId="77777777" w:rsidR="003B6362" w:rsidRPr="00B37CA6" w:rsidRDefault="003B6362" w:rsidP="009E5F2B">
      <w:pPr>
        <w:autoSpaceDE w:val="0"/>
        <w:autoSpaceDN w:val="0"/>
        <w:adjustRightInd w:val="0"/>
        <w:jc w:val="right"/>
        <w:rPr>
          <w:rFonts w:ascii="Times New Roman" w:hAnsi="Times New Roman" w:cs="Times New Roman"/>
          <w:b/>
          <w:bCs/>
          <w:sz w:val="24"/>
          <w:szCs w:val="24"/>
        </w:rPr>
      </w:pPr>
    </w:p>
    <w:p w14:paraId="39F8F8A1" w14:textId="77777777" w:rsidR="00A32649" w:rsidRPr="00B37CA6" w:rsidRDefault="00A32649" w:rsidP="00A32649">
      <w:pPr>
        <w:pStyle w:val="1"/>
        <w:ind w:firstLine="0"/>
        <w:rPr>
          <w:rFonts w:ascii="Times New Roman" w:hAnsi="Times New Roman" w:cs="Times New Roman"/>
          <w:color w:val="auto"/>
          <w:sz w:val="24"/>
          <w:szCs w:val="24"/>
        </w:rPr>
      </w:pPr>
      <w:bookmarkStart w:id="313" w:name="_Toc67931230"/>
      <w:bookmarkStart w:id="314" w:name="_Toc69381243"/>
      <w:r w:rsidRPr="00B37CA6">
        <w:rPr>
          <w:rFonts w:ascii="Times New Roman" w:hAnsi="Times New Roman" w:cs="Times New Roman"/>
          <w:color w:val="auto"/>
          <w:sz w:val="24"/>
          <w:szCs w:val="24"/>
        </w:rPr>
        <w:t>Приложение № 16. Журнал учета информации о приостановлении операций с денежными средствами или иным имуществом</w:t>
      </w:r>
      <w:bookmarkEnd w:id="313"/>
      <w:bookmarkEnd w:id="314"/>
    </w:p>
    <w:p w14:paraId="1F6706F1" w14:textId="77777777" w:rsidR="002E780B" w:rsidRPr="00B37CA6" w:rsidRDefault="002E780B" w:rsidP="009E5F2B">
      <w:pPr>
        <w:overflowPunct w:val="0"/>
        <w:autoSpaceDE w:val="0"/>
        <w:autoSpaceDN w:val="0"/>
        <w:adjustRightInd w:val="0"/>
        <w:rPr>
          <w:rFonts w:ascii="Times New Roman" w:hAnsi="Times New Roman" w:cs="Times New Roman"/>
          <w:b/>
          <w:bCs/>
          <w:sz w:val="24"/>
          <w:szCs w:val="24"/>
        </w:rPr>
      </w:pPr>
    </w:p>
    <w:p w14:paraId="4E8205D8" w14:textId="77777777" w:rsidR="003B6362" w:rsidRPr="00B37CA6" w:rsidRDefault="003B6362" w:rsidP="00B37CA6">
      <w:pPr>
        <w:ind w:firstLine="0"/>
        <w:rPr>
          <w:rFonts w:ascii="Times New Roman" w:hAnsi="Times New Roman" w:cs="Times New Roman"/>
          <w:b/>
          <w:sz w:val="24"/>
          <w:szCs w:val="24"/>
        </w:rPr>
      </w:pPr>
    </w:p>
    <w:p w14:paraId="6D271572" w14:textId="77777777" w:rsidR="00856BFE" w:rsidRPr="00B37CA6" w:rsidRDefault="00856BFE" w:rsidP="00856BFE">
      <w:pPr>
        <w:pStyle w:val="1"/>
        <w:ind w:firstLine="0"/>
        <w:rPr>
          <w:rFonts w:ascii="Times New Roman" w:eastAsia="Times New Roman" w:hAnsi="Times New Roman" w:cs="Times New Roman"/>
          <w:color w:val="auto"/>
          <w:sz w:val="24"/>
          <w:szCs w:val="24"/>
          <w:shd w:val="clear" w:color="auto" w:fill="FFFFFF"/>
          <w:lang w:eastAsia="zh-CN"/>
        </w:rPr>
      </w:pPr>
      <w:bookmarkStart w:id="315" w:name="_Toc67931231"/>
      <w:bookmarkStart w:id="316" w:name="_Toc69381244"/>
      <w:r w:rsidRPr="00B37CA6">
        <w:rPr>
          <w:rFonts w:ascii="Times New Roman" w:hAnsi="Times New Roman" w:cs="Times New Roman"/>
          <w:color w:val="auto"/>
          <w:sz w:val="24"/>
          <w:szCs w:val="24"/>
        </w:rPr>
        <w:t>Приложение № 17. Внутреннее распоряжение об отказе в выполнении распоряжения клиента о совершении операции (сделки)</w:t>
      </w:r>
      <w:bookmarkEnd w:id="315"/>
      <w:bookmarkEnd w:id="316"/>
    </w:p>
    <w:p w14:paraId="0F6E986C" w14:textId="77777777" w:rsidR="002F1EBA" w:rsidRPr="00B37CA6" w:rsidRDefault="002F1EBA" w:rsidP="00B37CA6">
      <w:pPr>
        <w:pStyle w:val="2"/>
        <w:ind w:firstLine="0"/>
        <w:rPr>
          <w:rFonts w:ascii="Times New Roman" w:hAnsi="Times New Roman" w:cs="Times New Roman"/>
          <w:color w:val="auto"/>
          <w:sz w:val="24"/>
          <w:szCs w:val="24"/>
        </w:rPr>
      </w:pPr>
    </w:p>
    <w:p w14:paraId="20DA3131" w14:textId="77777777" w:rsidR="002F1EBA" w:rsidRPr="00B37CA6" w:rsidRDefault="002F1EBA" w:rsidP="009E5F2B">
      <w:pPr>
        <w:pStyle w:val="2"/>
        <w:ind w:firstLine="0"/>
        <w:jc w:val="center"/>
        <w:rPr>
          <w:rFonts w:ascii="Times New Roman" w:hAnsi="Times New Roman" w:cs="Times New Roman"/>
          <w:color w:val="auto"/>
          <w:sz w:val="24"/>
          <w:szCs w:val="24"/>
        </w:rPr>
      </w:pPr>
    </w:p>
    <w:p w14:paraId="6D9DE2FD" w14:textId="77777777" w:rsidR="004227E3" w:rsidRPr="00B37CA6" w:rsidRDefault="004227E3" w:rsidP="004227E3">
      <w:pPr>
        <w:pStyle w:val="1"/>
        <w:ind w:firstLine="0"/>
        <w:rPr>
          <w:rFonts w:ascii="Times New Roman" w:hAnsi="Times New Roman" w:cs="Times New Roman"/>
          <w:color w:val="auto"/>
          <w:sz w:val="24"/>
          <w:szCs w:val="24"/>
        </w:rPr>
      </w:pPr>
      <w:bookmarkStart w:id="317" w:name="_Toc67931232"/>
      <w:bookmarkStart w:id="318" w:name="_Toc69381245"/>
      <w:r w:rsidRPr="00B37CA6">
        <w:rPr>
          <w:rFonts w:ascii="Times New Roman" w:hAnsi="Times New Roman" w:cs="Times New Roman"/>
          <w:color w:val="auto"/>
          <w:sz w:val="24"/>
          <w:szCs w:val="24"/>
        </w:rPr>
        <w:t>Приложение № 18. Журнал учета и фиксирования информации о случаях отказа в соответствии с п. 11 ст. 7 Федерального закона от выполнения распоряжения клиента о совершении операции и основаниях принятия таких решений</w:t>
      </w:r>
      <w:bookmarkEnd w:id="317"/>
      <w:bookmarkEnd w:id="318"/>
    </w:p>
    <w:p w14:paraId="5D19FAF8" w14:textId="77777777" w:rsidR="00A762A6" w:rsidRPr="00B37CA6" w:rsidRDefault="00A762A6" w:rsidP="007705EE">
      <w:pPr>
        <w:ind w:firstLine="0"/>
        <w:outlineLvl w:val="0"/>
        <w:rPr>
          <w:rFonts w:ascii="Times New Roman" w:eastAsia="Times New Roman" w:hAnsi="Times New Roman" w:cs="Times New Roman"/>
          <w:b/>
          <w:bCs/>
          <w:iCs/>
          <w:sz w:val="24"/>
          <w:szCs w:val="24"/>
          <w:lang w:eastAsia="ru-RU"/>
        </w:rPr>
      </w:pPr>
    </w:p>
    <w:p w14:paraId="48BDEE0F" w14:textId="77777777" w:rsidR="00A11A66" w:rsidRPr="00B37CA6" w:rsidRDefault="00DE32AB" w:rsidP="00B37CA6">
      <w:pPr>
        <w:pStyle w:val="1"/>
        <w:ind w:firstLine="0"/>
        <w:rPr>
          <w:rFonts w:ascii="Times New Roman" w:eastAsia="Times New Roman" w:hAnsi="Times New Roman" w:cs="Times New Roman"/>
          <w:color w:val="auto"/>
          <w:sz w:val="24"/>
          <w:szCs w:val="24"/>
          <w:lang w:eastAsia="ru-RU"/>
        </w:rPr>
      </w:pPr>
      <w:bookmarkStart w:id="319" w:name="_Toc67931233"/>
      <w:bookmarkStart w:id="320" w:name="_Toc69381246"/>
      <w:r w:rsidRPr="00B37CA6">
        <w:rPr>
          <w:rFonts w:ascii="Times New Roman" w:eastAsia="Times New Roman" w:hAnsi="Times New Roman" w:cs="Times New Roman"/>
          <w:color w:val="auto"/>
          <w:sz w:val="24"/>
          <w:szCs w:val="24"/>
          <w:lang w:eastAsia="ru-RU"/>
        </w:rPr>
        <w:t>Приложение № 19. Журнал учета документов и сведений об отсутствии оснований для принятия решения об отказе в выполнении распоряжения клиента о совершении операции, представленных клиентом, учета сообщений об устранении (о невозможности устранения) оснований, в соответствии с которыми ранее было принято решение об отказе</w:t>
      </w:r>
      <w:bookmarkEnd w:id="319"/>
      <w:bookmarkEnd w:id="320"/>
    </w:p>
    <w:p w14:paraId="396299DB" w14:textId="77777777" w:rsidR="003B6362" w:rsidRPr="00B37CA6" w:rsidRDefault="003B6362" w:rsidP="007705EE">
      <w:pPr>
        <w:ind w:firstLine="0"/>
        <w:outlineLvl w:val="0"/>
        <w:rPr>
          <w:rFonts w:ascii="Times New Roman" w:eastAsia="Times New Roman" w:hAnsi="Times New Roman" w:cs="Times New Roman"/>
          <w:b/>
          <w:bCs/>
          <w:iCs/>
          <w:sz w:val="24"/>
          <w:szCs w:val="24"/>
          <w:lang w:eastAsia="ru-RU"/>
        </w:rPr>
      </w:pPr>
    </w:p>
    <w:p w14:paraId="16B52953" w14:textId="77777777" w:rsidR="00790B19" w:rsidRPr="00B37CA6" w:rsidRDefault="00790B19" w:rsidP="00790B19">
      <w:pPr>
        <w:pStyle w:val="1"/>
        <w:ind w:firstLine="0"/>
        <w:rPr>
          <w:rFonts w:ascii="Times New Roman" w:eastAsia="Times New Roman" w:hAnsi="Times New Roman" w:cs="Times New Roman"/>
          <w:color w:val="auto"/>
          <w:sz w:val="24"/>
          <w:szCs w:val="24"/>
          <w:lang w:eastAsia="ru-RU"/>
        </w:rPr>
      </w:pPr>
      <w:bookmarkStart w:id="321" w:name="_Toc67931234"/>
      <w:bookmarkStart w:id="322" w:name="_Toc69381247"/>
      <w:r w:rsidRPr="00B37CA6">
        <w:rPr>
          <w:rFonts w:ascii="Times New Roman" w:eastAsia="Times New Roman" w:hAnsi="Times New Roman" w:cs="Times New Roman"/>
          <w:color w:val="auto"/>
          <w:sz w:val="24"/>
          <w:szCs w:val="24"/>
          <w:lang w:eastAsia="ru-RU"/>
        </w:rPr>
        <w:t xml:space="preserve">Приложение № 20. Журнал учета запросов о представлении мотивированных обоснований, мотивированных обоснований, решений межведомственной комиссии об отсутствии оснований для отказа, решений межведомственной комиссии об отсутствии оснований для пересмотра решения, принятого </w:t>
      </w:r>
      <w:proofErr w:type="spellStart"/>
      <w:r w:rsidRPr="00B37CA6">
        <w:rPr>
          <w:rFonts w:ascii="Times New Roman" w:eastAsia="Times New Roman" w:hAnsi="Times New Roman" w:cs="Times New Roman"/>
          <w:color w:val="auto"/>
          <w:sz w:val="24"/>
          <w:szCs w:val="24"/>
          <w:lang w:eastAsia="ru-RU"/>
        </w:rPr>
        <w:t>некредитной</w:t>
      </w:r>
      <w:proofErr w:type="spellEnd"/>
      <w:r w:rsidRPr="00B37CA6">
        <w:rPr>
          <w:rFonts w:ascii="Times New Roman" w:eastAsia="Times New Roman" w:hAnsi="Times New Roman" w:cs="Times New Roman"/>
          <w:color w:val="auto"/>
          <w:sz w:val="24"/>
          <w:szCs w:val="24"/>
          <w:lang w:eastAsia="ru-RU"/>
        </w:rPr>
        <w:t xml:space="preserve"> финансовой организацией, исходя из документов и (или) сведений, представленных заявителем</w:t>
      </w:r>
      <w:bookmarkEnd w:id="321"/>
      <w:bookmarkEnd w:id="322"/>
    </w:p>
    <w:p w14:paraId="3EFF028F" w14:textId="77777777" w:rsidR="00747518" w:rsidRPr="00B37CA6" w:rsidRDefault="00747518" w:rsidP="007705EE">
      <w:pPr>
        <w:ind w:firstLine="0"/>
        <w:outlineLvl w:val="0"/>
        <w:rPr>
          <w:rFonts w:ascii="Times New Roman" w:eastAsia="Times New Roman" w:hAnsi="Times New Roman" w:cs="Times New Roman"/>
          <w:b/>
          <w:bCs/>
          <w:iCs/>
          <w:sz w:val="24"/>
          <w:szCs w:val="24"/>
          <w:lang w:eastAsia="ru-RU"/>
        </w:rPr>
      </w:pPr>
    </w:p>
    <w:sectPr w:rsidR="00747518" w:rsidRPr="00B37CA6" w:rsidSect="005D28B6">
      <w:pgSz w:w="11906" w:h="16838"/>
      <w:pgMar w:top="1134" w:right="851" w:bottom="1134" w:left="1418"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E8B44" w14:textId="77777777" w:rsidR="008628C1" w:rsidRDefault="008628C1" w:rsidP="00D421D7">
      <w:r>
        <w:separator/>
      </w:r>
    </w:p>
    <w:p w14:paraId="14E1AE8F" w14:textId="77777777" w:rsidR="008628C1" w:rsidRDefault="008628C1"/>
    <w:p w14:paraId="30F26B5B" w14:textId="77777777" w:rsidR="008628C1" w:rsidRDefault="008628C1" w:rsidP="00DC744A"/>
    <w:p w14:paraId="5F0D5FDE" w14:textId="77777777" w:rsidR="008628C1" w:rsidRDefault="008628C1" w:rsidP="00DC744A"/>
  </w:endnote>
  <w:endnote w:type="continuationSeparator" w:id="0">
    <w:p w14:paraId="37586EAA" w14:textId="77777777" w:rsidR="008628C1" w:rsidRDefault="008628C1" w:rsidP="00D421D7">
      <w:r>
        <w:continuationSeparator/>
      </w:r>
    </w:p>
    <w:p w14:paraId="569A51D7" w14:textId="77777777" w:rsidR="008628C1" w:rsidRDefault="008628C1"/>
    <w:p w14:paraId="79427606" w14:textId="77777777" w:rsidR="008628C1" w:rsidRDefault="008628C1" w:rsidP="00DC744A"/>
    <w:p w14:paraId="05B6CAFB" w14:textId="77777777" w:rsidR="008628C1" w:rsidRDefault="008628C1" w:rsidP="00DC7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20B0604020202020204"/>
    <w:charset w:val="00"/>
    <w:family w:val="roman"/>
    <w:pitch w:val="variable"/>
  </w:font>
  <w:font w:name="Times New Roman CYR">
    <w:panose1 w:val="020B06040202020202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753288"/>
      <w:docPartObj>
        <w:docPartGallery w:val="Page Numbers (Bottom of Page)"/>
        <w:docPartUnique/>
      </w:docPartObj>
    </w:sdtPr>
    <w:sdtEndPr>
      <w:rPr>
        <w:sz w:val="18"/>
        <w:szCs w:val="18"/>
      </w:rPr>
    </w:sdtEndPr>
    <w:sdtContent>
      <w:p w14:paraId="16A55ABD" w14:textId="77777777" w:rsidR="008E095D" w:rsidRDefault="008E095D" w:rsidP="0045544E">
        <w:pPr>
          <w:pStyle w:val="a6"/>
          <w:ind w:firstLine="0"/>
        </w:pPr>
        <w:r w:rsidRPr="00C05CE7">
          <w:rPr>
            <w:rFonts w:cstheme="minorHAnsi"/>
            <w:szCs w:val="20"/>
          </w:rPr>
          <w:t xml:space="preserve">Правила внутреннего контроля разработаны при участии Общества с ограниченной ответственностью «Межрегиональный экспертный центр финансового мониторинга  «Национальное достояние» (партнер МУМЦФМ), тел. 88005502115 </w:t>
        </w:r>
        <w:hyperlink r:id="rId1" w:history="1">
          <w:r w:rsidRPr="00C05CE7">
            <w:rPr>
              <w:rStyle w:val="af1"/>
              <w:rFonts w:cstheme="minorHAnsi"/>
              <w:szCs w:val="20"/>
            </w:rPr>
            <w:t>https://115fz.pro</w:t>
          </w:r>
        </w:hyperlink>
        <w:r w:rsidRPr="00C05CE7">
          <w:rPr>
            <w:rFonts w:cstheme="minorHAnsi"/>
            <w:szCs w:val="20"/>
          </w:rPr>
          <w:t xml:space="preserve">                                                                                                          </w:t>
        </w:r>
        <w:r w:rsidRPr="00636DE1">
          <w:rPr>
            <w:sz w:val="18"/>
            <w:szCs w:val="18"/>
          </w:rPr>
          <w:fldChar w:fldCharType="begin"/>
        </w:r>
        <w:r w:rsidRPr="00636DE1">
          <w:rPr>
            <w:sz w:val="18"/>
            <w:szCs w:val="18"/>
          </w:rPr>
          <w:instrText xml:space="preserve"> PAGE   \* MERGEFORMAT </w:instrText>
        </w:r>
        <w:r w:rsidRPr="00636DE1">
          <w:rPr>
            <w:sz w:val="18"/>
            <w:szCs w:val="18"/>
          </w:rPr>
          <w:fldChar w:fldCharType="separate"/>
        </w:r>
        <w:r w:rsidR="00D52E79">
          <w:rPr>
            <w:noProof/>
            <w:sz w:val="18"/>
            <w:szCs w:val="18"/>
          </w:rPr>
          <w:t>10</w:t>
        </w:r>
        <w:r w:rsidRPr="00636DE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A5EEE" w14:textId="77777777" w:rsidR="008628C1" w:rsidRPr="00630561" w:rsidRDefault="008628C1" w:rsidP="00630561">
      <w:pPr>
        <w:pStyle w:val="a6"/>
      </w:pPr>
      <w:r>
        <w:t>______________________________________</w:t>
      </w:r>
    </w:p>
  </w:footnote>
  <w:footnote w:type="continuationSeparator" w:id="0">
    <w:p w14:paraId="14D70E04" w14:textId="77777777" w:rsidR="008628C1" w:rsidRDefault="008628C1" w:rsidP="00D421D7">
      <w:r>
        <w:continuationSeparator/>
      </w:r>
    </w:p>
  </w:footnote>
  <w:footnote w:id="1">
    <w:p w14:paraId="3BB80D62" w14:textId="77777777" w:rsidR="008E095D" w:rsidRPr="00421DFA" w:rsidRDefault="008E095D" w:rsidP="008E095D">
      <w:pPr>
        <w:pStyle w:val="ab"/>
        <w:keepLines/>
        <w:widowControl w:val="0"/>
        <w:rPr>
          <w:sz w:val="16"/>
          <w:szCs w:val="16"/>
        </w:rPr>
      </w:pPr>
      <w:r w:rsidRPr="00421DFA">
        <w:rPr>
          <w:rStyle w:val="ad"/>
          <w:sz w:val="16"/>
          <w:szCs w:val="16"/>
        </w:rPr>
        <w:footnoteRef/>
      </w:r>
      <w:r w:rsidRPr="00421DFA">
        <w:rPr>
          <w:sz w:val="16"/>
          <w:szCs w:val="16"/>
        </w:rPr>
        <w:t xml:space="preserve"> Иностранные 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footnote>
  <w:footnote w:id="2">
    <w:p w14:paraId="1EE63EFF" w14:textId="77777777" w:rsidR="008E095D" w:rsidRPr="00421DFA" w:rsidRDefault="008E095D" w:rsidP="008E095D">
      <w:pPr>
        <w:pStyle w:val="ab"/>
        <w:keepLines/>
        <w:widowControl w:val="0"/>
        <w:rPr>
          <w:sz w:val="16"/>
          <w:szCs w:val="16"/>
        </w:rPr>
      </w:pPr>
      <w:r w:rsidRPr="00421DFA">
        <w:rPr>
          <w:rStyle w:val="ad"/>
          <w:sz w:val="16"/>
          <w:szCs w:val="16"/>
        </w:rPr>
        <w:footnoteRef/>
      </w:r>
      <w:r w:rsidRPr="00421DFA">
        <w:rPr>
          <w:sz w:val="16"/>
          <w:szCs w:val="16"/>
        </w:rPr>
        <w:t xml:space="preserve"> «Должностное лицо публичной международной организации»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04"/>
    <w:multiLevelType w:val="hybridMultilevel"/>
    <w:tmpl w:val="95568EE0"/>
    <w:lvl w:ilvl="0" w:tplc="00005E73">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D67"/>
    <w:multiLevelType w:val="hybridMultilevel"/>
    <w:tmpl w:val="00005968"/>
    <w:lvl w:ilvl="0" w:tplc="00004AD4">
      <w:start w:val="1"/>
      <w:numFmt w:val="bullet"/>
      <w:lvlText w:val="в"/>
      <w:lvlJc w:val="left"/>
      <w:pPr>
        <w:tabs>
          <w:tab w:val="num" w:pos="720"/>
        </w:tabs>
        <w:ind w:left="720" w:hanging="360"/>
      </w:pPr>
    </w:lvl>
    <w:lvl w:ilvl="1" w:tplc="00002CF7">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EA7CF4"/>
    <w:multiLevelType w:val="hybridMultilevel"/>
    <w:tmpl w:val="80D861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D5F4B"/>
    <w:multiLevelType w:val="hybridMultilevel"/>
    <w:tmpl w:val="1F2676E6"/>
    <w:lvl w:ilvl="0" w:tplc="2A9C3184">
      <w:start w:val="1"/>
      <w:numFmt w:val="bullet"/>
      <w:lvlText w:val=""/>
      <w:lvlJc w:val="left"/>
      <w:pPr>
        <w:ind w:left="768" w:hanging="360"/>
      </w:pPr>
      <w:rPr>
        <w:rFonts w:ascii="Symbol" w:hAnsi="Symbol" w:hint="default"/>
        <w:spacing w:val="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41753"/>
    <w:multiLevelType w:val="hybridMultilevel"/>
    <w:tmpl w:val="EBE43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74A5D"/>
    <w:multiLevelType w:val="hybridMultilevel"/>
    <w:tmpl w:val="2AF0A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C655CD"/>
    <w:multiLevelType w:val="hybridMultilevel"/>
    <w:tmpl w:val="7B7012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F8D1649"/>
    <w:multiLevelType w:val="hybridMultilevel"/>
    <w:tmpl w:val="5DC25C0E"/>
    <w:lvl w:ilvl="0" w:tplc="87F07BBC">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635E15"/>
    <w:multiLevelType w:val="hybridMultilevel"/>
    <w:tmpl w:val="2500B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AE2940"/>
    <w:multiLevelType w:val="hybridMultilevel"/>
    <w:tmpl w:val="8AE863A4"/>
    <w:lvl w:ilvl="0" w:tplc="E87A42E0">
      <w:start w:val="1"/>
      <w:numFmt w:val="bullet"/>
      <w:lvlText w:val=""/>
      <w:lvlJc w:val="left"/>
      <w:pPr>
        <w:ind w:left="894" w:hanging="360"/>
      </w:pPr>
      <w:rPr>
        <w:rFonts w:ascii="Wingdings" w:hAnsi="Wingdings"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10" w15:restartNumberingAfterBreak="0">
    <w:nsid w:val="38497B9A"/>
    <w:multiLevelType w:val="hybridMultilevel"/>
    <w:tmpl w:val="06EA86B2"/>
    <w:lvl w:ilvl="0" w:tplc="C2AE1D02">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034C9"/>
    <w:multiLevelType w:val="hybridMultilevel"/>
    <w:tmpl w:val="B4D01ED6"/>
    <w:lvl w:ilvl="0" w:tplc="2A9C3184">
      <w:start w:val="1"/>
      <w:numFmt w:val="bullet"/>
      <w:lvlText w:val=""/>
      <w:lvlJc w:val="left"/>
      <w:pPr>
        <w:ind w:left="1194" w:hanging="360"/>
      </w:pPr>
      <w:rPr>
        <w:rFonts w:ascii="Symbol" w:hAnsi="Symbol" w:hint="default"/>
        <w:spacing w:val="0"/>
        <w:w w:val="100"/>
        <w:positio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D540836"/>
    <w:multiLevelType w:val="multilevel"/>
    <w:tmpl w:val="4E2656AC"/>
    <w:lvl w:ilvl="0">
      <w:start w:val="1"/>
      <w:numFmt w:val="decimal"/>
      <w:lvlText w:val="%1."/>
      <w:lvlJc w:val="left"/>
      <w:pPr>
        <w:ind w:left="284" w:firstLine="0"/>
      </w:pPr>
      <w:rPr>
        <w:rFonts w:hint="default"/>
      </w:rPr>
    </w:lvl>
    <w:lvl w:ilvl="1">
      <w:start w:val="3"/>
      <w:numFmt w:val="decimal"/>
      <w:isLgl/>
      <w:lvlText w:val="%1.%2."/>
      <w:lvlJc w:val="left"/>
      <w:pPr>
        <w:ind w:left="284" w:firstLine="284"/>
      </w:pPr>
      <w:rPr>
        <w:rFonts w:hint="default"/>
      </w:rPr>
    </w:lvl>
    <w:lvl w:ilvl="2">
      <w:start w:val="1"/>
      <w:numFmt w:val="decimal"/>
      <w:isLgl/>
      <w:lvlText w:val="%1.%2.%3."/>
      <w:lvlJc w:val="left"/>
      <w:pPr>
        <w:ind w:left="852" w:firstLine="0"/>
      </w:pPr>
      <w:rPr>
        <w:rFonts w:hint="default"/>
      </w:rPr>
    </w:lvl>
    <w:lvl w:ilvl="3">
      <w:start w:val="1"/>
      <w:numFmt w:val="decimal"/>
      <w:isLgl/>
      <w:lvlText w:val="%1.%2.%3.%4."/>
      <w:lvlJc w:val="left"/>
      <w:pPr>
        <w:ind w:left="1136" w:firstLine="0"/>
      </w:pPr>
      <w:rPr>
        <w:rFonts w:hint="default"/>
      </w:rPr>
    </w:lvl>
    <w:lvl w:ilvl="4">
      <w:start w:val="1"/>
      <w:numFmt w:val="decimal"/>
      <w:isLgl/>
      <w:lvlText w:val="%1.%2.%3.%4.%5."/>
      <w:lvlJc w:val="left"/>
      <w:pPr>
        <w:ind w:left="1420" w:firstLine="0"/>
      </w:pPr>
      <w:rPr>
        <w:rFonts w:hint="default"/>
      </w:rPr>
    </w:lvl>
    <w:lvl w:ilvl="5">
      <w:start w:val="1"/>
      <w:numFmt w:val="decimal"/>
      <w:isLgl/>
      <w:lvlText w:val="%1.%2.%3.%4.%5.%6."/>
      <w:lvlJc w:val="left"/>
      <w:pPr>
        <w:ind w:left="1704" w:firstLine="0"/>
      </w:pPr>
      <w:rPr>
        <w:rFonts w:hint="default"/>
      </w:rPr>
    </w:lvl>
    <w:lvl w:ilvl="6">
      <w:start w:val="1"/>
      <w:numFmt w:val="decimal"/>
      <w:isLgl/>
      <w:lvlText w:val="%1.%2.%3.%4.%5.%6.%7."/>
      <w:lvlJc w:val="left"/>
      <w:pPr>
        <w:ind w:left="1988" w:firstLine="0"/>
      </w:pPr>
      <w:rPr>
        <w:rFonts w:hint="default"/>
      </w:rPr>
    </w:lvl>
    <w:lvl w:ilvl="7">
      <w:start w:val="1"/>
      <w:numFmt w:val="decimal"/>
      <w:isLgl/>
      <w:lvlText w:val="%1.%2.%3.%4.%5.%6.%7.%8."/>
      <w:lvlJc w:val="left"/>
      <w:pPr>
        <w:ind w:left="2272" w:firstLine="0"/>
      </w:pPr>
      <w:rPr>
        <w:rFonts w:hint="default"/>
      </w:rPr>
    </w:lvl>
    <w:lvl w:ilvl="8">
      <w:start w:val="1"/>
      <w:numFmt w:val="decimal"/>
      <w:isLgl/>
      <w:lvlText w:val="%1.%2.%3.%4.%5.%6.%7.%8.%9."/>
      <w:lvlJc w:val="left"/>
      <w:pPr>
        <w:ind w:left="2556" w:firstLine="0"/>
      </w:pPr>
      <w:rPr>
        <w:rFonts w:hint="default"/>
      </w:rPr>
    </w:lvl>
  </w:abstractNum>
  <w:abstractNum w:abstractNumId="13" w15:restartNumberingAfterBreak="0">
    <w:nsid w:val="515A234C"/>
    <w:multiLevelType w:val="hybridMultilevel"/>
    <w:tmpl w:val="3848B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FF40F1"/>
    <w:multiLevelType w:val="hybridMultilevel"/>
    <w:tmpl w:val="1962094A"/>
    <w:lvl w:ilvl="0" w:tplc="D7BAB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14148E"/>
    <w:multiLevelType w:val="hybridMultilevel"/>
    <w:tmpl w:val="3530C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559637D"/>
    <w:multiLevelType w:val="hybridMultilevel"/>
    <w:tmpl w:val="7DBAC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DE2402B"/>
    <w:multiLevelType w:val="hybridMultilevel"/>
    <w:tmpl w:val="D7488DF0"/>
    <w:lvl w:ilvl="0" w:tplc="0448C1A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186632"/>
    <w:multiLevelType w:val="hybridMultilevel"/>
    <w:tmpl w:val="C17C6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20570A"/>
    <w:multiLevelType w:val="hybridMultilevel"/>
    <w:tmpl w:val="CF1273E2"/>
    <w:lvl w:ilvl="0" w:tplc="779AE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5570C4"/>
    <w:multiLevelType w:val="hybridMultilevel"/>
    <w:tmpl w:val="D910B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698025E"/>
    <w:multiLevelType w:val="hybridMultilevel"/>
    <w:tmpl w:val="1E642B54"/>
    <w:lvl w:ilvl="0" w:tplc="2A9C3184">
      <w:start w:val="1"/>
      <w:numFmt w:val="bullet"/>
      <w:lvlText w:val=""/>
      <w:lvlJc w:val="left"/>
      <w:pPr>
        <w:ind w:left="1194" w:hanging="360"/>
      </w:pPr>
      <w:rPr>
        <w:rFonts w:ascii="Symbol" w:hAnsi="Symbol" w:hint="default"/>
        <w:spacing w:val="0"/>
        <w:w w:val="100"/>
        <w:positio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77816DDB"/>
    <w:multiLevelType w:val="hybridMultilevel"/>
    <w:tmpl w:val="7FDEC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8EC47DE"/>
    <w:multiLevelType w:val="hybridMultilevel"/>
    <w:tmpl w:val="9490F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823AB3"/>
    <w:multiLevelType w:val="hybridMultilevel"/>
    <w:tmpl w:val="60CA7F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11"/>
  </w:num>
  <w:num w:numId="4">
    <w:abstractNumId w:val="21"/>
  </w:num>
  <w:num w:numId="5">
    <w:abstractNumId w:val="0"/>
  </w:num>
  <w:num w:numId="6">
    <w:abstractNumId w:val="1"/>
  </w:num>
  <w:num w:numId="7">
    <w:abstractNumId w:val="19"/>
  </w:num>
  <w:num w:numId="8">
    <w:abstractNumId w:val="10"/>
  </w:num>
  <w:num w:numId="9">
    <w:abstractNumId w:val="17"/>
  </w:num>
  <w:num w:numId="10">
    <w:abstractNumId w:val="9"/>
  </w:num>
  <w:num w:numId="11">
    <w:abstractNumId w:val="4"/>
  </w:num>
  <w:num w:numId="12">
    <w:abstractNumId w:val="6"/>
  </w:num>
  <w:num w:numId="13">
    <w:abstractNumId w:val="24"/>
  </w:num>
  <w:num w:numId="14">
    <w:abstractNumId w:val="8"/>
  </w:num>
  <w:num w:numId="15">
    <w:abstractNumId w:val="2"/>
  </w:num>
  <w:num w:numId="16">
    <w:abstractNumId w:val="16"/>
  </w:num>
  <w:num w:numId="17">
    <w:abstractNumId w:val="20"/>
  </w:num>
  <w:num w:numId="18">
    <w:abstractNumId w:val="5"/>
  </w:num>
  <w:num w:numId="19">
    <w:abstractNumId w:val="13"/>
  </w:num>
  <w:num w:numId="20">
    <w:abstractNumId w:val="15"/>
  </w:num>
  <w:num w:numId="21">
    <w:abstractNumId w:val="22"/>
  </w:num>
  <w:num w:numId="22">
    <w:abstractNumId w:val="18"/>
  </w:num>
  <w:num w:numId="23">
    <w:abstractNumId w:val="23"/>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3E"/>
    <w:rsid w:val="000012E0"/>
    <w:rsid w:val="000027AC"/>
    <w:rsid w:val="00002BFF"/>
    <w:rsid w:val="00003699"/>
    <w:rsid w:val="00004C57"/>
    <w:rsid w:val="00010215"/>
    <w:rsid w:val="00011ECB"/>
    <w:rsid w:val="00012476"/>
    <w:rsid w:val="00012507"/>
    <w:rsid w:val="000131EE"/>
    <w:rsid w:val="0001342F"/>
    <w:rsid w:val="00014E5A"/>
    <w:rsid w:val="00016554"/>
    <w:rsid w:val="00017B64"/>
    <w:rsid w:val="000209E4"/>
    <w:rsid w:val="00022471"/>
    <w:rsid w:val="00025EAD"/>
    <w:rsid w:val="0002791E"/>
    <w:rsid w:val="00031E75"/>
    <w:rsid w:val="000349D6"/>
    <w:rsid w:val="00035402"/>
    <w:rsid w:val="00044DC0"/>
    <w:rsid w:val="00046FF5"/>
    <w:rsid w:val="00047997"/>
    <w:rsid w:val="0005191A"/>
    <w:rsid w:val="0005465F"/>
    <w:rsid w:val="00055B1B"/>
    <w:rsid w:val="00060E2C"/>
    <w:rsid w:val="0006313D"/>
    <w:rsid w:val="00063478"/>
    <w:rsid w:val="00063A70"/>
    <w:rsid w:val="00065B6B"/>
    <w:rsid w:val="00066C26"/>
    <w:rsid w:val="00071D94"/>
    <w:rsid w:val="000738A8"/>
    <w:rsid w:val="00074F53"/>
    <w:rsid w:val="00075629"/>
    <w:rsid w:val="00083E5F"/>
    <w:rsid w:val="0008563C"/>
    <w:rsid w:val="00085821"/>
    <w:rsid w:val="0009105D"/>
    <w:rsid w:val="0009335A"/>
    <w:rsid w:val="00093D7B"/>
    <w:rsid w:val="000A038C"/>
    <w:rsid w:val="000A129C"/>
    <w:rsid w:val="000A590F"/>
    <w:rsid w:val="000B6413"/>
    <w:rsid w:val="000B6F58"/>
    <w:rsid w:val="000C0517"/>
    <w:rsid w:val="000C5E8B"/>
    <w:rsid w:val="000D497A"/>
    <w:rsid w:val="000D57D7"/>
    <w:rsid w:val="000D6307"/>
    <w:rsid w:val="000D6475"/>
    <w:rsid w:val="000D74CC"/>
    <w:rsid w:val="000E2238"/>
    <w:rsid w:val="000E258A"/>
    <w:rsid w:val="000E2BA6"/>
    <w:rsid w:val="000E30F3"/>
    <w:rsid w:val="000E464E"/>
    <w:rsid w:val="000E518A"/>
    <w:rsid w:val="000E61D4"/>
    <w:rsid w:val="000E7612"/>
    <w:rsid w:val="000F5CBE"/>
    <w:rsid w:val="00101CA7"/>
    <w:rsid w:val="00102E08"/>
    <w:rsid w:val="001031D5"/>
    <w:rsid w:val="0010386C"/>
    <w:rsid w:val="00104419"/>
    <w:rsid w:val="00105063"/>
    <w:rsid w:val="001077AF"/>
    <w:rsid w:val="001111B9"/>
    <w:rsid w:val="00114703"/>
    <w:rsid w:val="00115B40"/>
    <w:rsid w:val="00116409"/>
    <w:rsid w:val="00116615"/>
    <w:rsid w:val="00117CCC"/>
    <w:rsid w:val="00120616"/>
    <w:rsid w:val="001214DC"/>
    <w:rsid w:val="001215D7"/>
    <w:rsid w:val="001232E2"/>
    <w:rsid w:val="00124963"/>
    <w:rsid w:val="00132090"/>
    <w:rsid w:val="001362FD"/>
    <w:rsid w:val="0014297C"/>
    <w:rsid w:val="00153C90"/>
    <w:rsid w:val="0015773D"/>
    <w:rsid w:val="001577C2"/>
    <w:rsid w:val="00161B3B"/>
    <w:rsid w:val="00167643"/>
    <w:rsid w:val="001711E1"/>
    <w:rsid w:val="00171FB8"/>
    <w:rsid w:val="00172E74"/>
    <w:rsid w:val="001748EE"/>
    <w:rsid w:val="001753E5"/>
    <w:rsid w:val="00177D05"/>
    <w:rsid w:val="00177E61"/>
    <w:rsid w:val="00180585"/>
    <w:rsid w:val="0018150C"/>
    <w:rsid w:val="00182A22"/>
    <w:rsid w:val="001833C2"/>
    <w:rsid w:val="00183F94"/>
    <w:rsid w:val="001908DC"/>
    <w:rsid w:val="00190C2E"/>
    <w:rsid w:val="001935F4"/>
    <w:rsid w:val="00194BDD"/>
    <w:rsid w:val="00196F72"/>
    <w:rsid w:val="001979A1"/>
    <w:rsid w:val="001A09C4"/>
    <w:rsid w:val="001A68D2"/>
    <w:rsid w:val="001B27F3"/>
    <w:rsid w:val="001B2A85"/>
    <w:rsid w:val="001B3784"/>
    <w:rsid w:val="001C0B34"/>
    <w:rsid w:val="001C6DEF"/>
    <w:rsid w:val="001C718C"/>
    <w:rsid w:val="001D03C7"/>
    <w:rsid w:val="001D2E9D"/>
    <w:rsid w:val="001D7760"/>
    <w:rsid w:val="001E0456"/>
    <w:rsid w:val="001E4513"/>
    <w:rsid w:val="001E724A"/>
    <w:rsid w:val="001F6858"/>
    <w:rsid w:val="001F6972"/>
    <w:rsid w:val="001F7583"/>
    <w:rsid w:val="00200D54"/>
    <w:rsid w:val="00201E18"/>
    <w:rsid w:val="0020206C"/>
    <w:rsid w:val="0020297E"/>
    <w:rsid w:val="00202DB0"/>
    <w:rsid w:val="00206427"/>
    <w:rsid w:val="00206740"/>
    <w:rsid w:val="00207B41"/>
    <w:rsid w:val="0021060E"/>
    <w:rsid w:val="00210E8F"/>
    <w:rsid w:val="002138FB"/>
    <w:rsid w:val="002162F1"/>
    <w:rsid w:val="00216D70"/>
    <w:rsid w:val="00217DFC"/>
    <w:rsid w:val="002205F7"/>
    <w:rsid w:val="00223793"/>
    <w:rsid w:val="00227728"/>
    <w:rsid w:val="00230F60"/>
    <w:rsid w:val="00232F2D"/>
    <w:rsid w:val="00233DC9"/>
    <w:rsid w:val="00235E09"/>
    <w:rsid w:val="00244B20"/>
    <w:rsid w:val="00246D80"/>
    <w:rsid w:val="002614D8"/>
    <w:rsid w:val="0026552B"/>
    <w:rsid w:val="002679BC"/>
    <w:rsid w:val="002708DD"/>
    <w:rsid w:val="00272017"/>
    <w:rsid w:val="00273E3D"/>
    <w:rsid w:val="0027460E"/>
    <w:rsid w:val="0027569F"/>
    <w:rsid w:val="002801E2"/>
    <w:rsid w:val="00280EE6"/>
    <w:rsid w:val="002826BE"/>
    <w:rsid w:val="00283507"/>
    <w:rsid w:val="002840AE"/>
    <w:rsid w:val="0028720C"/>
    <w:rsid w:val="002906D1"/>
    <w:rsid w:val="00291E5D"/>
    <w:rsid w:val="00293A36"/>
    <w:rsid w:val="00295950"/>
    <w:rsid w:val="00296CC4"/>
    <w:rsid w:val="00297455"/>
    <w:rsid w:val="002A1F37"/>
    <w:rsid w:val="002A5826"/>
    <w:rsid w:val="002A5C8E"/>
    <w:rsid w:val="002B0C69"/>
    <w:rsid w:val="002B64AD"/>
    <w:rsid w:val="002C0CEB"/>
    <w:rsid w:val="002C476C"/>
    <w:rsid w:val="002C478C"/>
    <w:rsid w:val="002D2720"/>
    <w:rsid w:val="002D2D00"/>
    <w:rsid w:val="002D4BEC"/>
    <w:rsid w:val="002D6A7B"/>
    <w:rsid w:val="002D6DA6"/>
    <w:rsid w:val="002D77AE"/>
    <w:rsid w:val="002E4D30"/>
    <w:rsid w:val="002E6037"/>
    <w:rsid w:val="002E73F2"/>
    <w:rsid w:val="002E780B"/>
    <w:rsid w:val="002E7D72"/>
    <w:rsid w:val="002F0FE9"/>
    <w:rsid w:val="002F1EBA"/>
    <w:rsid w:val="002F2D04"/>
    <w:rsid w:val="002F55BD"/>
    <w:rsid w:val="002F786A"/>
    <w:rsid w:val="002F7A5D"/>
    <w:rsid w:val="003006C2"/>
    <w:rsid w:val="00300B3E"/>
    <w:rsid w:val="0030148E"/>
    <w:rsid w:val="003021F8"/>
    <w:rsid w:val="00302A26"/>
    <w:rsid w:val="00302E48"/>
    <w:rsid w:val="00304D8C"/>
    <w:rsid w:val="00311A80"/>
    <w:rsid w:val="00313BFC"/>
    <w:rsid w:val="00314269"/>
    <w:rsid w:val="00315C20"/>
    <w:rsid w:val="00316060"/>
    <w:rsid w:val="003212D9"/>
    <w:rsid w:val="00324978"/>
    <w:rsid w:val="00325584"/>
    <w:rsid w:val="00326E58"/>
    <w:rsid w:val="00327ABC"/>
    <w:rsid w:val="003326D3"/>
    <w:rsid w:val="00332BB8"/>
    <w:rsid w:val="00333229"/>
    <w:rsid w:val="00333AAF"/>
    <w:rsid w:val="00333B46"/>
    <w:rsid w:val="003342C0"/>
    <w:rsid w:val="003365B8"/>
    <w:rsid w:val="0033742D"/>
    <w:rsid w:val="00340231"/>
    <w:rsid w:val="00347400"/>
    <w:rsid w:val="00347C1B"/>
    <w:rsid w:val="00351454"/>
    <w:rsid w:val="00353AB9"/>
    <w:rsid w:val="00355D03"/>
    <w:rsid w:val="00360065"/>
    <w:rsid w:val="00361642"/>
    <w:rsid w:val="00362A46"/>
    <w:rsid w:val="00367BF2"/>
    <w:rsid w:val="003728D8"/>
    <w:rsid w:val="00376255"/>
    <w:rsid w:val="003762A3"/>
    <w:rsid w:val="003800FD"/>
    <w:rsid w:val="0038095F"/>
    <w:rsid w:val="00380A86"/>
    <w:rsid w:val="00381D6B"/>
    <w:rsid w:val="00392797"/>
    <w:rsid w:val="00392ACD"/>
    <w:rsid w:val="00392D77"/>
    <w:rsid w:val="003946B0"/>
    <w:rsid w:val="003A26D2"/>
    <w:rsid w:val="003A603F"/>
    <w:rsid w:val="003B29C2"/>
    <w:rsid w:val="003B4DFF"/>
    <w:rsid w:val="003B6362"/>
    <w:rsid w:val="003B6CF8"/>
    <w:rsid w:val="003C0848"/>
    <w:rsid w:val="003C485C"/>
    <w:rsid w:val="003C4A9B"/>
    <w:rsid w:val="003C707C"/>
    <w:rsid w:val="003D088B"/>
    <w:rsid w:val="003D4680"/>
    <w:rsid w:val="003D5A83"/>
    <w:rsid w:val="003D7597"/>
    <w:rsid w:val="003E33A3"/>
    <w:rsid w:val="003E4EA3"/>
    <w:rsid w:val="003E7E49"/>
    <w:rsid w:val="003F0A5A"/>
    <w:rsid w:val="003F2552"/>
    <w:rsid w:val="003F7E75"/>
    <w:rsid w:val="00401998"/>
    <w:rsid w:val="00401EA8"/>
    <w:rsid w:val="00402401"/>
    <w:rsid w:val="00402A4F"/>
    <w:rsid w:val="004035B9"/>
    <w:rsid w:val="0040523E"/>
    <w:rsid w:val="004073C7"/>
    <w:rsid w:val="0041174F"/>
    <w:rsid w:val="00415098"/>
    <w:rsid w:val="00417079"/>
    <w:rsid w:val="004227E3"/>
    <w:rsid w:val="00424D99"/>
    <w:rsid w:val="004262F4"/>
    <w:rsid w:val="00431692"/>
    <w:rsid w:val="004356FE"/>
    <w:rsid w:val="004430F5"/>
    <w:rsid w:val="00451F31"/>
    <w:rsid w:val="0045247F"/>
    <w:rsid w:val="004533F9"/>
    <w:rsid w:val="0045544E"/>
    <w:rsid w:val="00457FDE"/>
    <w:rsid w:val="004602C0"/>
    <w:rsid w:val="00464F5B"/>
    <w:rsid w:val="00465B61"/>
    <w:rsid w:val="00467546"/>
    <w:rsid w:val="00473650"/>
    <w:rsid w:val="0047519D"/>
    <w:rsid w:val="00475AEA"/>
    <w:rsid w:val="0048390A"/>
    <w:rsid w:val="004840D6"/>
    <w:rsid w:val="00491BA8"/>
    <w:rsid w:val="0049262F"/>
    <w:rsid w:val="00492D71"/>
    <w:rsid w:val="00494536"/>
    <w:rsid w:val="004A14C4"/>
    <w:rsid w:val="004A1675"/>
    <w:rsid w:val="004A18C1"/>
    <w:rsid w:val="004A1BD7"/>
    <w:rsid w:val="004A5F97"/>
    <w:rsid w:val="004A7DB5"/>
    <w:rsid w:val="004B0FCE"/>
    <w:rsid w:val="004B1ADE"/>
    <w:rsid w:val="004B1C6D"/>
    <w:rsid w:val="004B1CDF"/>
    <w:rsid w:val="004B6C13"/>
    <w:rsid w:val="004B7E86"/>
    <w:rsid w:val="004C1E86"/>
    <w:rsid w:val="004C241C"/>
    <w:rsid w:val="004C25EE"/>
    <w:rsid w:val="004C2851"/>
    <w:rsid w:val="004C3939"/>
    <w:rsid w:val="004C5B34"/>
    <w:rsid w:val="004C6B96"/>
    <w:rsid w:val="004C77EB"/>
    <w:rsid w:val="004C788B"/>
    <w:rsid w:val="004D03FB"/>
    <w:rsid w:val="004D250B"/>
    <w:rsid w:val="004D3216"/>
    <w:rsid w:val="004D37D2"/>
    <w:rsid w:val="004D4FCF"/>
    <w:rsid w:val="004E02CB"/>
    <w:rsid w:val="004E1F64"/>
    <w:rsid w:val="004E3527"/>
    <w:rsid w:val="004E6429"/>
    <w:rsid w:val="004E64C8"/>
    <w:rsid w:val="004E68BF"/>
    <w:rsid w:val="004E7CA9"/>
    <w:rsid w:val="004F3162"/>
    <w:rsid w:val="004F78E5"/>
    <w:rsid w:val="005009DD"/>
    <w:rsid w:val="0050203C"/>
    <w:rsid w:val="005028F6"/>
    <w:rsid w:val="00505DFE"/>
    <w:rsid w:val="00506097"/>
    <w:rsid w:val="00506509"/>
    <w:rsid w:val="0051007F"/>
    <w:rsid w:val="00511B9C"/>
    <w:rsid w:val="00511C07"/>
    <w:rsid w:val="00512E83"/>
    <w:rsid w:val="00513958"/>
    <w:rsid w:val="0051728A"/>
    <w:rsid w:val="005178CF"/>
    <w:rsid w:val="00522A5C"/>
    <w:rsid w:val="005253A2"/>
    <w:rsid w:val="00525BBC"/>
    <w:rsid w:val="005268FA"/>
    <w:rsid w:val="0053484E"/>
    <w:rsid w:val="00543388"/>
    <w:rsid w:val="00544D45"/>
    <w:rsid w:val="0054739F"/>
    <w:rsid w:val="00547D01"/>
    <w:rsid w:val="0055287F"/>
    <w:rsid w:val="0055501B"/>
    <w:rsid w:val="005552D8"/>
    <w:rsid w:val="00555E5B"/>
    <w:rsid w:val="00556663"/>
    <w:rsid w:val="00556ABD"/>
    <w:rsid w:val="0056194F"/>
    <w:rsid w:val="005626D4"/>
    <w:rsid w:val="0056282A"/>
    <w:rsid w:val="0056461F"/>
    <w:rsid w:val="00572D36"/>
    <w:rsid w:val="00572D43"/>
    <w:rsid w:val="0057335B"/>
    <w:rsid w:val="00575410"/>
    <w:rsid w:val="00575697"/>
    <w:rsid w:val="00575CD7"/>
    <w:rsid w:val="00576FB1"/>
    <w:rsid w:val="005805EB"/>
    <w:rsid w:val="00580A6C"/>
    <w:rsid w:val="00582117"/>
    <w:rsid w:val="00583D13"/>
    <w:rsid w:val="00585276"/>
    <w:rsid w:val="00586257"/>
    <w:rsid w:val="005912A0"/>
    <w:rsid w:val="00593341"/>
    <w:rsid w:val="00597B0E"/>
    <w:rsid w:val="00597BCE"/>
    <w:rsid w:val="005A067D"/>
    <w:rsid w:val="005A4780"/>
    <w:rsid w:val="005A5FBC"/>
    <w:rsid w:val="005B1DC0"/>
    <w:rsid w:val="005B21F5"/>
    <w:rsid w:val="005B50D6"/>
    <w:rsid w:val="005B6B2A"/>
    <w:rsid w:val="005C4675"/>
    <w:rsid w:val="005C563E"/>
    <w:rsid w:val="005D182D"/>
    <w:rsid w:val="005D28B6"/>
    <w:rsid w:val="005D6762"/>
    <w:rsid w:val="005D7F44"/>
    <w:rsid w:val="005E02D9"/>
    <w:rsid w:val="005E5840"/>
    <w:rsid w:val="005F62DA"/>
    <w:rsid w:val="005F7A75"/>
    <w:rsid w:val="00605E41"/>
    <w:rsid w:val="00605FD6"/>
    <w:rsid w:val="00606BBE"/>
    <w:rsid w:val="00612143"/>
    <w:rsid w:val="0061275A"/>
    <w:rsid w:val="00613A0B"/>
    <w:rsid w:val="006142CD"/>
    <w:rsid w:val="00615C4B"/>
    <w:rsid w:val="00617607"/>
    <w:rsid w:val="0062232A"/>
    <w:rsid w:val="00622FEA"/>
    <w:rsid w:val="00627354"/>
    <w:rsid w:val="00630561"/>
    <w:rsid w:val="00633B8D"/>
    <w:rsid w:val="00636D99"/>
    <w:rsid w:val="00636DE1"/>
    <w:rsid w:val="00637578"/>
    <w:rsid w:val="006440B8"/>
    <w:rsid w:val="00646086"/>
    <w:rsid w:val="00646711"/>
    <w:rsid w:val="00653440"/>
    <w:rsid w:val="00655A6B"/>
    <w:rsid w:val="00657B23"/>
    <w:rsid w:val="006647F7"/>
    <w:rsid w:val="00680EED"/>
    <w:rsid w:val="006824D5"/>
    <w:rsid w:val="00684F46"/>
    <w:rsid w:val="006853F6"/>
    <w:rsid w:val="00686723"/>
    <w:rsid w:val="006867BC"/>
    <w:rsid w:val="00690569"/>
    <w:rsid w:val="00690721"/>
    <w:rsid w:val="00690ABA"/>
    <w:rsid w:val="00691186"/>
    <w:rsid w:val="006916A2"/>
    <w:rsid w:val="00691FA9"/>
    <w:rsid w:val="00692334"/>
    <w:rsid w:val="006961E9"/>
    <w:rsid w:val="006A02CC"/>
    <w:rsid w:val="006B0674"/>
    <w:rsid w:val="006B21BF"/>
    <w:rsid w:val="006B367F"/>
    <w:rsid w:val="006B4AE4"/>
    <w:rsid w:val="006B582E"/>
    <w:rsid w:val="006B6BF9"/>
    <w:rsid w:val="006B6CCD"/>
    <w:rsid w:val="006B7A8D"/>
    <w:rsid w:val="006C009F"/>
    <w:rsid w:val="006C20B3"/>
    <w:rsid w:val="006C2609"/>
    <w:rsid w:val="006D3F0D"/>
    <w:rsid w:val="006D7527"/>
    <w:rsid w:val="006E0DAD"/>
    <w:rsid w:val="006E1097"/>
    <w:rsid w:val="006E13A0"/>
    <w:rsid w:val="006E13F1"/>
    <w:rsid w:val="006E4F5E"/>
    <w:rsid w:val="006E5CB9"/>
    <w:rsid w:val="006E65E9"/>
    <w:rsid w:val="006E7468"/>
    <w:rsid w:val="006E7523"/>
    <w:rsid w:val="006F04D4"/>
    <w:rsid w:val="006F250C"/>
    <w:rsid w:val="006F33B0"/>
    <w:rsid w:val="006F63D6"/>
    <w:rsid w:val="0070354B"/>
    <w:rsid w:val="007120F7"/>
    <w:rsid w:val="0071230B"/>
    <w:rsid w:val="007141F2"/>
    <w:rsid w:val="007144DD"/>
    <w:rsid w:val="007146C2"/>
    <w:rsid w:val="007218B8"/>
    <w:rsid w:val="00723F25"/>
    <w:rsid w:val="00724587"/>
    <w:rsid w:val="0072487A"/>
    <w:rsid w:val="00725520"/>
    <w:rsid w:val="0072772C"/>
    <w:rsid w:val="00733CC3"/>
    <w:rsid w:val="00735182"/>
    <w:rsid w:val="007366F6"/>
    <w:rsid w:val="00737D22"/>
    <w:rsid w:val="007438E1"/>
    <w:rsid w:val="00743E9D"/>
    <w:rsid w:val="00744115"/>
    <w:rsid w:val="007451AE"/>
    <w:rsid w:val="0074595D"/>
    <w:rsid w:val="00747518"/>
    <w:rsid w:val="0075107B"/>
    <w:rsid w:val="00751D98"/>
    <w:rsid w:val="00755796"/>
    <w:rsid w:val="007639D7"/>
    <w:rsid w:val="00765D94"/>
    <w:rsid w:val="0076681C"/>
    <w:rsid w:val="00767146"/>
    <w:rsid w:val="007705EE"/>
    <w:rsid w:val="007715AA"/>
    <w:rsid w:val="00772AF3"/>
    <w:rsid w:val="00772CF7"/>
    <w:rsid w:val="007744B9"/>
    <w:rsid w:val="007763F0"/>
    <w:rsid w:val="007768F3"/>
    <w:rsid w:val="00782661"/>
    <w:rsid w:val="00782DD3"/>
    <w:rsid w:val="00783EC5"/>
    <w:rsid w:val="00784606"/>
    <w:rsid w:val="00790B19"/>
    <w:rsid w:val="00791F50"/>
    <w:rsid w:val="00792F00"/>
    <w:rsid w:val="00793FC8"/>
    <w:rsid w:val="00794008"/>
    <w:rsid w:val="00794405"/>
    <w:rsid w:val="00797A56"/>
    <w:rsid w:val="00797C5B"/>
    <w:rsid w:val="007A02DB"/>
    <w:rsid w:val="007A4C5C"/>
    <w:rsid w:val="007A55EC"/>
    <w:rsid w:val="007A7A0D"/>
    <w:rsid w:val="007B59BC"/>
    <w:rsid w:val="007B7513"/>
    <w:rsid w:val="007B7EE1"/>
    <w:rsid w:val="007C618B"/>
    <w:rsid w:val="007C7AB8"/>
    <w:rsid w:val="007D0C42"/>
    <w:rsid w:val="007D0E4D"/>
    <w:rsid w:val="007D15B0"/>
    <w:rsid w:val="007D26F0"/>
    <w:rsid w:val="007D2CCA"/>
    <w:rsid w:val="007D4374"/>
    <w:rsid w:val="007D5029"/>
    <w:rsid w:val="007D51D9"/>
    <w:rsid w:val="007D551C"/>
    <w:rsid w:val="007D62E7"/>
    <w:rsid w:val="007D7B0C"/>
    <w:rsid w:val="007E300B"/>
    <w:rsid w:val="007E3018"/>
    <w:rsid w:val="007E4155"/>
    <w:rsid w:val="007E60C2"/>
    <w:rsid w:val="007F0472"/>
    <w:rsid w:val="007F1D65"/>
    <w:rsid w:val="0080004C"/>
    <w:rsid w:val="008000E2"/>
    <w:rsid w:val="00800DC2"/>
    <w:rsid w:val="00802EEE"/>
    <w:rsid w:val="00804D8B"/>
    <w:rsid w:val="00805463"/>
    <w:rsid w:val="00805A7F"/>
    <w:rsid w:val="0080769C"/>
    <w:rsid w:val="00816414"/>
    <w:rsid w:val="0082389A"/>
    <w:rsid w:val="008305B1"/>
    <w:rsid w:val="00831AD3"/>
    <w:rsid w:val="0083322A"/>
    <w:rsid w:val="00833CEB"/>
    <w:rsid w:val="00837214"/>
    <w:rsid w:val="00840220"/>
    <w:rsid w:val="00845880"/>
    <w:rsid w:val="00845E2C"/>
    <w:rsid w:val="00850790"/>
    <w:rsid w:val="00850A3D"/>
    <w:rsid w:val="0085490E"/>
    <w:rsid w:val="00856BFE"/>
    <w:rsid w:val="008609C2"/>
    <w:rsid w:val="008628C1"/>
    <w:rsid w:val="00863A52"/>
    <w:rsid w:val="00863E20"/>
    <w:rsid w:val="00864EAB"/>
    <w:rsid w:val="00866C5E"/>
    <w:rsid w:val="008673B7"/>
    <w:rsid w:val="00876A3C"/>
    <w:rsid w:val="00877093"/>
    <w:rsid w:val="00880C31"/>
    <w:rsid w:val="008816F4"/>
    <w:rsid w:val="00883160"/>
    <w:rsid w:val="00884B62"/>
    <w:rsid w:val="00893A38"/>
    <w:rsid w:val="0089571C"/>
    <w:rsid w:val="0089631F"/>
    <w:rsid w:val="008963A2"/>
    <w:rsid w:val="008A01A9"/>
    <w:rsid w:val="008A033C"/>
    <w:rsid w:val="008A2536"/>
    <w:rsid w:val="008A2E1F"/>
    <w:rsid w:val="008A45C3"/>
    <w:rsid w:val="008A6031"/>
    <w:rsid w:val="008A71BB"/>
    <w:rsid w:val="008B41AB"/>
    <w:rsid w:val="008B7500"/>
    <w:rsid w:val="008C0427"/>
    <w:rsid w:val="008C4CC0"/>
    <w:rsid w:val="008C55FB"/>
    <w:rsid w:val="008C5FB3"/>
    <w:rsid w:val="008C70E1"/>
    <w:rsid w:val="008D401E"/>
    <w:rsid w:val="008D7E03"/>
    <w:rsid w:val="008E095D"/>
    <w:rsid w:val="008E0CE0"/>
    <w:rsid w:val="008E2006"/>
    <w:rsid w:val="008E4433"/>
    <w:rsid w:val="008E5026"/>
    <w:rsid w:val="008F1C68"/>
    <w:rsid w:val="008F1E16"/>
    <w:rsid w:val="008F3E77"/>
    <w:rsid w:val="008F4CBA"/>
    <w:rsid w:val="008F62D1"/>
    <w:rsid w:val="008F64BD"/>
    <w:rsid w:val="00900365"/>
    <w:rsid w:val="00900A9E"/>
    <w:rsid w:val="00903751"/>
    <w:rsid w:val="00904754"/>
    <w:rsid w:val="00904B64"/>
    <w:rsid w:val="0090532D"/>
    <w:rsid w:val="0090595B"/>
    <w:rsid w:val="00907B8D"/>
    <w:rsid w:val="00911377"/>
    <w:rsid w:val="009118C2"/>
    <w:rsid w:val="00913496"/>
    <w:rsid w:val="0091768A"/>
    <w:rsid w:val="009203E1"/>
    <w:rsid w:val="00921C56"/>
    <w:rsid w:val="00924430"/>
    <w:rsid w:val="00924DAA"/>
    <w:rsid w:val="00930D1A"/>
    <w:rsid w:val="00934E0D"/>
    <w:rsid w:val="00937905"/>
    <w:rsid w:val="00937FC0"/>
    <w:rsid w:val="00943BE3"/>
    <w:rsid w:val="0094456B"/>
    <w:rsid w:val="00947B2B"/>
    <w:rsid w:val="0095271B"/>
    <w:rsid w:val="00953D5E"/>
    <w:rsid w:val="00956664"/>
    <w:rsid w:val="00961C5B"/>
    <w:rsid w:val="00962531"/>
    <w:rsid w:val="00964266"/>
    <w:rsid w:val="00967922"/>
    <w:rsid w:val="0097094E"/>
    <w:rsid w:val="00970A4A"/>
    <w:rsid w:val="00971781"/>
    <w:rsid w:val="00972647"/>
    <w:rsid w:val="00973ED8"/>
    <w:rsid w:val="009757AE"/>
    <w:rsid w:val="009777B4"/>
    <w:rsid w:val="00981677"/>
    <w:rsid w:val="00981873"/>
    <w:rsid w:val="009878E9"/>
    <w:rsid w:val="009912EC"/>
    <w:rsid w:val="00992625"/>
    <w:rsid w:val="0099793D"/>
    <w:rsid w:val="009A42B0"/>
    <w:rsid w:val="009A5513"/>
    <w:rsid w:val="009B3508"/>
    <w:rsid w:val="009B3D31"/>
    <w:rsid w:val="009B4F4A"/>
    <w:rsid w:val="009B59C6"/>
    <w:rsid w:val="009C034F"/>
    <w:rsid w:val="009C0FD3"/>
    <w:rsid w:val="009C20A2"/>
    <w:rsid w:val="009C5228"/>
    <w:rsid w:val="009C64D4"/>
    <w:rsid w:val="009D01C1"/>
    <w:rsid w:val="009D1BFB"/>
    <w:rsid w:val="009D2324"/>
    <w:rsid w:val="009D3B0C"/>
    <w:rsid w:val="009D4FD1"/>
    <w:rsid w:val="009D4FFA"/>
    <w:rsid w:val="009D6D38"/>
    <w:rsid w:val="009E1805"/>
    <w:rsid w:val="009E5F2B"/>
    <w:rsid w:val="009E7584"/>
    <w:rsid w:val="009F1D0A"/>
    <w:rsid w:val="009F2BD8"/>
    <w:rsid w:val="009F2FB7"/>
    <w:rsid w:val="009F3486"/>
    <w:rsid w:val="009F3A84"/>
    <w:rsid w:val="009F6C76"/>
    <w:rsid w:val="00A00E45"/>
    <w:rsid w:val="00A03580"/>
    <w:rsid w:val="00A047C7"/>
    <w:rsid w:val="00A05F10"/>
    <w:rsid w:val="00A066C2"/>
    <w:rsid w:val="00A071E5"/>
    <w:rsid w:val="00A104FC"/>
    <w:rsid w:val="00A11A32"/>
    <w:rsid w:val="00A11A66"/>
    <w:rsid w:val="00A12809"/>
    <w:rsid w:val="00A13839"/>
    <w:rsid w:val="00A14C2F"/>
    <w:rsid w:val="00A164F2"/>
    <w:rsid w:val="00A2048C"/>
    <w:rsid w:val="00A22ED6"/>
    <w:rsid w:val="00A2546D"/>
    <w:rsid w:val="00A258F7"/>
    <w:rsid w:val="00A25C16"/>
    <w:rsid w:val="00A25C7D"/>
    <w:rsid w:val="00A3047C"/>
    <w:rsid w:val="00A30501"/>
    <w:rsid w:val="00A32649"/>
    <w:rsid w:val="00A33864"/>
    <w:rsid w:val="00A34FE1"/>
    <w:rsid w:val="00A377D2"/>
    <w:rsid w:val="00A470AD"/>
    <w:rsid w:val="00A47D23"/>
    <w:rsid w:val="00A50497"/>
    <w:rsid w:val="00A50856"/>
    <w:rsid w:val="00A52B24"/>
    <w:rsid w:val="00A54974"/>
    <w:rsid w:val="00A56BA1"/>
    <w:rsid w:val="00A56E49"/>
    <w:rsid w:val="00A577B0"/>
    <w:rsid w:val="00A60695"/>
    <w:rsid w:val="00A60993"/>
    <w:rsid w:val="00A610AC"/>
    <w:rsid w:val="00A67D30"/>
    <w:rsid w:val="00A7203E"/>
    <w:rsid w:val="00A73C3E"/>
    <w:rsid w:val="00A75A6E"/>
    <w:rsid w:val="00A762A6"/>
    <w:rsid w:val="00A7702D"/>
    <w:rsid w:val="00A77910"/>
    <w:rsid w:val="00A80C70"/>
    <w:rsid w:val="00A814EA"/>
    <w:rsid w:val="00A839CA"/>
    <w:rsid w:val="00A85C1C"/>
    <w:rsid w:val="00A87ED7"/>
    <w:rsid w:val="00A9008F"/>
    <w:rsid w:val="00AA0A9B"/>
    <w:rsid w:val="00AA10AA"/>
    <w:rsid w:val="00AA1FAC"/>
    <w:rsid w:val="00AA24EA"/>
    <w:rsid w:val="00AA7619"/>
    <w:rsid w:val="00AA7646"/>
    <w:rsid w:val="00AB2D38"/>
    <w:rsid w:val="00AB6420"/>
    <w:rsid w:val="00AB74E1"/>
    <w:rsid w:val="00AC6113"/>
    <w:rsid w:val="00AD10A8"/>
    <w:rsid w:val="00AD36DF"/>
    <w:rsid w:val="00AD4934"/>
    <w:rsid w:val="00AD7F5A"/>
    <w:rsid w:val="00AE1675"/>
    <w:rsid w:val="00AE64DE"/>
    <w:rsid w:val="00AF0B56"/>
    <w:rsid w:val="00AF2C4E"/>
    <w:rsid w:val="00AF33C2"/>
    <w:rsid w:val="00AF441D"/>
    <w:rsid w:val="00AF517C"/>
    <w:rsid w:val="00AF7629"/>
    <w:rsid w:val="00B0032F"/>
    <w:rsid w:val="00B038F1"/>
    <w:rsid w:val="00B04F0A"/>
    <w:rsid w:val="00B05609"/>
    <w:rsid w:val="00B11831"/>
    <w:rsid w:val="00B12D48"/>
    <w:rsid w:val="00B15025"/>
    <w:rsid w:val="00B15F15"/>
    <w:rsid w:val="00B17901"/>
    <w:rsid w:val="00B2134D"/>
    <w:rsid w:val="00B21471"/>
    <w:rsid w:val="00B21E24"/>
    <w:rsid w:val="00B21FD2"/>
    <w:rsid w:val="00B235F8"/>
    <w:rsid w:val="00B24984"/>
    <w:rsid w:val="00B262F8"/>
    <w:rsid w:val="00B27991"/>
    <w:rsid w:val="00B319CC"/>
    <w:rsid w:val="00B3219A"/>
    <w:rsid w:val="00B34CF0"/>
    <w:rsid w:val="00B352D3"/>
    <w:rsid w:val="00B35857"/>
    <w:rsid w:val="00B35A89"/>
    <w:rsid w:val="00B35E7A"/>
    <w:rsid w:val="00B37CA6"/>
    <w:rsid w:val="00B41B16"/>
    <w:rsid w:val="00B44FEE"/>
    <w:rsid w:val="00B4587E"/>
    <w:rsid w:val="00B45CF9"/>
    <w:rsid w:val="00B50064"/>
    <w:rsid w:val="00B539DF"/>
    <w:rsid w:val="00B545FC"/>
    <w:rsid w:val="00B563B7"/>
    <w:rsid w:val="00B56AAE"/>
    <w:rsid w:val="00B57EB2"/>
    <w:rsid w:val="00B603F7"/>
    <w:rsid w:val="00B60419"/>
    <w:rsid w:val="00B61270"/>
    <w:rsid w:val="00B619B2"/>
    <w:rsid w:val="00B61B5E"/>
    <w:rsid w:val="00B631C7"/>
    <w:rsid w:val="00B63EBD"/>
    <w:rsid w:val="00B66E77"/>
    <w:rsid w:val="00B7370C"/>
    <w:rsid w:val="00B73C71"/>
    <w:rsid w:val="00B752DC"/>
    <w:rsid w:val="00B75AA4"/>
    <w:rsid w:val="00B761FC"/>
    <w:rsid w:val="00B831DB"/>
    <w:rsid w:val="00B83437"/>
    <w:rsid w:val="00B8743D"/>
    <w:rsid w:val="00B87FE0"/>
    <w:rsid w:val="00B91B78"/>
    <w:rsid w:val="00B93D71"/>
    <w:rsid w:val="00B96244"/>
    <w:rsid w:val="00B9743A"/>
    <w:rsid w:val="00BA07E2"/>
    <w:rsid w:val="00BA41E5"/>
    <w:rsid w:val="00BB0B71"/>
    <w:rsid w:val="00BB4C6C"/>
    <w:rsid w:val="00BB5405"/>
    <w:rsid w:val="00BB73EE"/>
    <w:rsid w:val="00BC0562"/>
    <w:rsid w:val="00BC07F2"/>
    <w:rsid w:val="00BC396D"/>
    <w:rsid w:val="00BC3BC1"/>
    <w:rsid w:val="00BC77D2"/>
    <w:rsid w:val="00BC7FAF"/>
    <w:rsid w:val="00BD057C"/>
    <w:rsid w:val="00BD069B"/>
    <w:rsid w:val="00BD13EE"/>
    <w:rsid w:val="00BD26A5"/>
    <w:rsid w:val="00BD37B5"/>
    <w:rsid w:val="00BD4D58"/>
    <w:rsid w:val="00BD59B2"/>
    <w:rsid w:val="00BE04D3"/>
    <w:rsid w:val="00BE0D1E"/>
    <w:rsid w:val="00BE15A8"/>
    <w:rsid w:val="00BE5160"/>
    <w:rsid w:val="00BE6D03"/>
    <w:rsid w:val="00BE797D"/>
    <w:rsid w:val="00BF0FF2"/>
    <w:rsid w:val="00BF1F7E"/>
    <w:rsid w:val="00C026F2"/>
    <w:rsid w:val="00C038B7"/>
    <w:rsid w:val="00C047BE"/>
    <w:rsid w:val="00C05D60"/>
    <w:rsid w:val="00C12D15"/>
    <w:rsid w:val="00C160E3"/>
    <w:rsid w:val="00C17045"/>
    <w:rsid w:val="00C22E7D"/>
    <w:rsid w:val="00C238A9"/>
    <w:rsid w:val="00C25E73"/>
    <w:rsid w:val="00C27D1F"/>
    <w:rsid w:val="00C27D64"/>
    <w:rsid w:val="00C30491"/>
    <w:rsid w:val="00C33727"/>
    <w:rsid w:val="00C35F2F"/>
    <w:rsid w:val="00C36795"/>
    <w:rsid w:val="00C407AC"/>
    <w:rsid w:val="00C42F5B"/>
    <w:rsid w:val="00C51639"/>
    <w:rsid w:val="00C53B0A"/>
    <w:rsid w:val="00C54A31"/>
    <w:rsid w:val="00C54EFE"/>
    <w:rsid w:val="00C56B28"/>
    <w:rsid w:val="00C63141"/>
    <w:rsid w:val="00C64A04"/>
    <w:rsid w:val="00C655A0"/>
    <w:rsid w:val="00C707F1"/>
    <w:rsid w:val="00C72E2E"/>
    <w:rsid w:val="00C740F5"/>
    <w:rsid w:val="00C772B5"/>
    <w:rsid w:val="00C77C5A"/>
    <w:rsid w:val="00C804A1"/>
    <w:rsid w:val="00C81C43"/>
    <w:rsid w:val="00C81D01"/>
    <w:rsid w:val="00C8303D"/>
    <w:rsid w:val="00C848FE"/>
    <w:rsid w:val="00C84DBA"/>
    <w:rsid w:val="00C85F00"/>
    <w:rsid w:val="00C8632D"/>
    <w:rsid w:val="00C9298B"/>
    <w:rsid w:val="00C93BA9"/>
    <w:rsid w:val="00C93C1B"/>
    <w:rsid w:val="00C946DC"/>
    <w:rsid w:val="00C94F61"/>
    <w:rsid w:val="00CA06B7"/>
    <w:rsid w:val="00CA28B8"/>
    <w:rsid w:val="00CA778F"/>
    <w:rsid w:val="00CA7B65"/>
    <w:rsid w:val="00CA7FF0"/>
    <w:rsid w:val="00CB4D06"/>
    <w:rsid w:val="00CB7DB3"/>
    <w:rsid w:val="00CC2891"/>
    <w:rsid w:val="00CC397A"/>
    <w:rsid w:val="00CC4EA6"/>
    <w:rsid w:val="00CC6DAE"/>
    <w:rsid w:val="00CC7872"/>
    <w:rsid w:val="00CD039F"/>
    <w:rsid w:val="00CD4A8A"/>
    <w:rsid w:val="00CD6074"/>
    <w:rsid w:val="00CE19E3"/>
    <w:rsid w:val="00CE37B8"/>
    <w:rsid w:val="00CE467F"/>
    <w:rsid w:val="00CE577F"/>
    <w:rsid w:val="00CE59A9"/>
    <w:rsid w:val="00CE66A4"/>
    <w:rsid w:val="00CF15EA"/>
    <w:rsid w:val="00CF465A"/>
    <w:rsid w:val="00CF62F5"/>
    <w:rsid w:val="00D0204B"/>
    <w:rsid w:val="00D02B07"/>
    <w:rsid w:val="00D0413B"/>
    <w:rsid w:val="00D059C3"/>
    <w:rsid w:val="00D05AD6"/>
    <w:rsid w:val="00D06D95"/>
    <w:rsid w:val="00D11FC0"/>
    <w:rsid w:val="00D13C41"/>
    <w:rsid w:val="00D1497E"/>
    <w:rsid w:val="00D14ED6"/>
    <w:rsid w:val="00D15D15"/>
    <w:rsid w:val="00D17A19"/>
    <w:rsid w:val="00D201E2"/>
    <w:rsid w:val="00D23C08"/>
    <w:rsid w:val="00D23DF4"/>
    <w:rsid w:val="00D25BEA"/>
    <w:rsid w:val="00D25F2A"/>
    <w:rsid w:val="00D30108"/>
    <w:rsid w:val="00D30385"/>
    <w:rsid w:val="00D31126"/>
    <w:rsid w:val="00D31349"/>
    <w:rsid w:val="00D31C90"/>
    <w:rsid w:val="00D35E76"/>
    <w:rsid w:val="00D37AC3"/>
    <w:rsid w:val="00D41314"/>
    <w:rsid w:val="00D421D7"/>
    <w:rsid w:val="00D454A7"/>
    <w:rsid w:val="00D47EE0"/>
    <w:rsid w:val="00D52E79"/>
    <w:rsid w:val="00D52E8B"/>
    <w:rsid w:val="00D53B31"/>
    <w:rsid w:val="00D53BEA"/>
    <w:rsid w:val="00D6094A"/>
    <w:rsid w:val="00D61989"/>
    <w:rsid w:val="00D63073"/>
    <w:rsid w:val="00D667CB"/>
    <w:rsid w:val="00D71FEE"/>
    <w:rsid w:val="00D76186"/>
    <w:rsid w:val="00D77506"/>
    <w:rsid w:val="00D77781"/>
    <w:rsid w:val="00D83747"/>
    <w:rsid w:val="00D83E92"/>
    <w:rsid w:val="00D86F38"/>
    <w:rsid w:val="00D92D5B"/>
    <w:rsid w:val="00DA2B4D"/>
    <w:rsid w:val="00DA311B"/>
    <w:rsid w:val="00DA77A1"/>
    <w:rsid w:val="00DB1BCD"/>
    <w:rsid w:val="00DB5FB7"/>
    <w:rsid w:val="00DB7E92"/>
    <w:rsid w:val="00DC44D7"/>
    <w:rsid w:val="00DC46F7"/>
    <w:rsid w:val="00DC5426"/>
    <w:rsid w:val="00DC6056"/>
    <w:rsid w:val="00DC744A"/>
    <w:rsid w:val="00DC7B74"/>
    <w:rsid w:val="00DD48B9"/>
    <w:rsid w:val="00DD63E8"/>
    <w:rsid w:val="00DD760C"/>
    <w:rsid w:val="00DE056C"/>
    <w:rsid w:val="00DE0B1E"/>
    <w:rsid w:val="00DE32AB"/>
    <w:rsid w:val="00DE7CA7"/>
    <w:rsid w:val="00DF0DF8"/>
    <w:rsid w:val="00DF146E"/>
    <w:rsid w:val="00DF372B"/>
    <w:rsid w:val="00DF5C4A"/>
    <w:rsid w:val="00DF7BAC"/>
    <w:rsid w:val="00E00FE1"/>
    <w:rsid w:val="00E0394D"/>
    <w:rsid w:val="00E05FF7"/>
    <w:rsid w:val="00E0609A"/>
    <w:rsid w:val="00E06AB0"/>
    <w:rsid w:val="00E07004"/>
    <w:rsid w:val="00E07B93"/>
    <w:rsid w:val="00E16223"/>
    <w:rsid w:val="00E16635"/>
    <w:rsid w:val="00E21902"/>
    <w:rsid w:val="00E22246"/>
    <w:rsid w:val="00E24460"/>
    <w:rsid w:val="00E24A41"/>
    <w:rsid w:val="00E260D6"/>
    <w:rsid w:val="00E26CE0"/>
    <w:rsid w:val="00E275C7"/>
    <w:rsid w:val="00E303BC"/>
    <w:rsid w:val="00E312A4"/>
    <w:rsid w:val="00E34853"/>
    <w:rsid w:val="00E3528E"/>
    <w:rsid w:val="00E3692A"/>
    <w:rsid w:val="00E36B69"/>
    <w:rsid w:val="00E37B89"/>
    <w:rsid w:val="00E40FA4"/>
    <w:rsid w:val="00E4503C"/>
    <w:rsid w:val="00E46245"/>
    <w:rsid w:val="00E471DC"/>
    <w:rsid w:val="00E5028B"/>
    <w:rsid w:val="00E51CCA"/>
    <w:rsid w:val="00E51DEB"/>
    <w:rsid w:val="00E52641"/>
    <w:rsid w:val="00E53535"/>
    <w:rsid w:val="00E56A20"/>
    <w:rsid w:val="00E63DEB"/>
    <w:rsid w:val="00E66B9D"/>
    <w:rsid w:val="00E67ECF"/>
    <w:rsid w:val="00E73130"/>
    <w:rsid w:val="00E76C5D"/>
    <w:rsid w:val="00E82F0B"/>
    <w:rsid w:val="00E84638"/>
    <w:rsid w:val="00E8532C"/>
    <w:rsid w:val="00E90F74"/>
    <w:rsid w:val="00E91D90"/>
    <w:rsid w:val="00E930A2"/>
    <w:rsid w:val="00E947CB"/>
    <w:rsid w:val="00E959D0"/>
    <w:rsid w:val="00E96737"/>
    <w:rsid w:val="00EA061E"/>
    <w:rsid w:val="00EA1B3A"/>
    <w:rsid w:val="00EA2C2F"/>
    <w:rsid w:val="00EA4BE9"/>
    <w:rsid w:val="00EA6136"/>
    <w:rsid w:val="00EA7EC1"/>
    <w:rsid w:val="00EB04E1"/>
    <w:rsid w:val="00EB0999"/>
    <w:rsid w:val="00EB1AF1"/>
    <w:rsid w:val="00EB3C47"/>
    <w:rsid w:val="00EB3F29"/>
    <w:rsid w:val="00EB4CFB"/>
    <w:rsid w:val="00EB55E8"/>
    <w:rsid w:val="00EC16B7"/>
    <w:rsid w:val="00EC16CC"/>
    <w:rsid w:val="00EC64DF"/>
    <w:rsid w:val="00ED03C6"/>
    <w:rsid w:val="00ED1277"/>
    <w:rsid w:val="00ED6F7F"/>
    <w:rsid w:val="00EE2F43"/>
    <w:rsid w:val="00EE3DDA"/>
    <w:rsid w:val="00EE3F93"/>
    <w:rsid w:val="00EE5327"/>
    <w:rsid w:val="00EE6CD2"/>
    <w:rsid w:val="00EE7660"/>
    <w:rsid w:val="00EF69C0"/>
    <w:rsid w:val="00F010C2"/>
    <w:rsid w:val="00F07707"/>
    <w:rsid w:val="00F10121"/>
    <w:rsid w:val="00F1014C"/>
    <w:rsid w:val="00F12346"/>
    <w:rsid w:val="00F13092"/>
    <w:rsid w:val="00F155C2"/>
    <w:rsid w:val="00F16FFD"/>
    <w:rsid w:val="00F17620"/>
    <w:rsid w:val="00F22D4B"/>
    <w:rsid w:val="00F24394"/>
    <w:rsid w:val="00F3128D"/>
    <w:rsid w:val="00F329AC"/>
    <w:rsid w:val="00F32D99"/>
    <w:rsid w:val="00F342DA"/>
    <w:rsid w:val="00F375C5"/>
    <w:rsid w:val="00F37FDE"/>
    <w:rsid w:val="00F42353"/>
    <w:rsid w:val="00F42C50"/>
    <w:rsid w:val="00F448BB"/>
    <w:rsid w:val="00F46D25"/>
    <w:rsid w:val="00F47AA7"/>
    <w:rsid w:val="00F501E2"/>
    <w:rsid w:val="00F51BE4"/>
    <w:rsid w:val="00F52E88"/>
    <w:rsid w:val="00F53F68"/>
    <w:rsid w:val="00F553A5"/>
    <w:rsid w:val="00F57F32"/>
    <w:rsid w:val="00F62D9B"/>
    <w:rsid w:val="00F634B9"/>
    <w:rsid w:val="00F66CBC"/>
    <w:rsid w:val="00F66F42"/>
    <w:rsid w:val="00F67D74"/>
    <w:rsid w:val="00F729A3"/>
    <w:rsid w:val="00F74335"/>
    <w:rsid w:val="00F75221"/>
    <w:rsid w:val="00F76581"/>
    <w:rsid w:val="00F77391"/>
    <w:rsid w:val="00F805C8"/>
    <w:rsid w:val="00F81F70"/>
    <w:rsid w:val="00F8200F"/>
    <w:rsid w:val="00F835F4"/>
    <w:rsid w:val="00F83626"/>
    <w:rsid w:val="00F85713"/>
    <w:rsid w:val="00F85A5E"/>
    <w:rsid w:val="00F87452"/>
    <w:rsid w:val="00F91E86"/>
    <w:rsid w:val="00F948E6"/>
    <w:rsid w:val="00F958DD"/>
    <w:rsid w:val="00F96650"/>
    <w:rsid w:val="00F9765F"/>
    <w:rsid w:val="00F97A01"/>
    <w:rsid w:val="00FA0599"/>
    <w:rsid w:val="00FA1690"/>
    <w:rsid w:val="00FB694E"/>
    <w:rsid w:val="00FC13BC"/>
    <w:rsid w:val="00FC3EC1"/>
    <w:rsid w:val="00FD0799"/>
    <w:rsid w:val="00FD10C3"/>
    <w:rsid w:val="00FD1E16"/>
    <w:rsid w:val="00FD223C"/>
    <w:rsid w:val="00FD2390"/>
    <w:rsid w:val="00FD5150"/>
    <w:rsid w:val="00FD58D3"/>
    <w:rsid w:val="00FE4EC7"/>
    <w:rsid w:val="00FE6FE4"/>
    <w:rsid w:val="00FE74D9"/>
    <w:rsid w:val="00FF1491"/>
    <w:rsid w:val="00FF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1667B"/>
  <w15:docId w15:val="{B96B29E9-DE43-4C23-A6A2-02D28DE0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463"/>
    <w:rPr>
      <w:sz w:val="20"/>
    </w:rPr>
  </w:style>
  <w:style w:type="paragraph" w:styleId="1">
    <w:name w:val="heading 1"/>
    <w:basedOn w:val="a"/>
    <w:next w:val="a"/>
    <w:link w:val="10"/>
    <w:qFormat/>
    <w:rsid w:val="006F63D6"/>
    <w:pPr>
      <w:keepLines/>
      <w:spacing w:after="120"/>
      <w:ind w:firstLine="851"/>
      <w:jc w:val="center"/>
      <w:outlineLvl w:val="0"/>
    </w:pPr>
    <w:rPr>
      <w:rFonts w:ascii="Calibri" w:eastAsiaTheme="majorEastAsia" w:hAnsi="Calibri" w:cstheme="majorBidi"/>
      <w:b/>
      <w:bCs/>
      <w:color w:val="000000" w:themeColor="text1"/>
      <w:szCs w:val="28"/>
    </w:rPr>
  </w:style>
  <w:style w:type="paragraph" w:styleId="2">
    <w:name w:val="heading 2"/>
    <w:basedOn w:val="a"/>
    <w:next w:val="a"/>
    <w:link w:val="20"/>
    <w:uiPriority w:val="9"/>
    <w:unhideWhenUsed/>
    <w:qFormat/>
    <w:rsid w:val="006F63D6"/>
    <w:pPr>
      <w:keepLines/>
      <w:outlineLvl w:val="1"/>
    </w:pPr>
    <w:rPr>
      <w:rFonts w:ascii="Calibri" w:eastAsiaTheme="majorEastAsia" w:hAnsi="Calibri" w:cstheme="majorBidi"/>
      <w:b/>
      <w:bCs/>
      <w:color w:val="000000" w:themeColor="text1"/>
      <w:szCs w:val="26"/>
    </w:rPr>
  </w:style>
  <w:style w:type="paragraph" w:styleId="3">
    <w:name w:val="heading 3"/>
    <w:basedOn w:val="a"/>
    <w:next w:val="a"/>
    <w:link w:val="30"/>
    <w:uiPriority w:val="9"/>
    <w:unhideWhenUsed/>
    <w:qFormat/>
    <w:rsid w:val="006F63D6"/>
    <w:pPr>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C25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797"/>
    <w:pPr>
      <w:ind w:left="720"/>
    </w:pPr>
  </w:style>
  <w:style w:type="paragraph" w:styleId="a4">
    <w:name w:val="header"/>
    <w:basedOn w:val="a"/>
    <w:link w:val="a5"/>
    <w:uiPriority w:val="99"/>
    <w:unhideWhenUsed/>
    <w:rsid w:val="00D421D7"/>
    <w:pPr>
      <w:tabs>
        <w:tab w:val="center" w:pos="4677"/>
        <w:tab w:val="right" w:pos="9355"/>
      </w:tabs>
    </w:pPr>
  </w:style>
  <w:style w:type="character" w:customStyle="1" w:styleId="a5">
    <w:name w:val="Верхний колонтитул Знак"/>
    <w:basedOn w:val="a0"/>
    <w:link w:val="a4"/>
    <w:uiPriority w:val="99"/>
    <w:rsid w:val="00D421D7"/>
  </w:style>
  <w:style w:type="paragraph" w:styleId="a6">
    <w:name w:val="footer"/>
    <w:basedOn w:val="a"/>
    <w:link w:val="a7"/>
    <w:uiPriority w:val="99"/>
    <w:unhideWhenUsed/>
    <w:rsid w:val="00D421D7"/>
    <w:pPr>
      <w:tabs>
        <w:tab w:val="center" w:pos="4677"/>
        <w:tab w:val="right" w:pos="9355"/>
      </w:tabs>
    </w:pPr>
  </w:style>
  <w:style w:type="character" w:customStyle="1" w:styleId="a7">
    <w:name w:val="Нижний колонтитул Знак"/>
    <w:basedOn w:val="a0"/>
    <w:link w:val="a6"/>
    <w:uiPriority w:val="99"/>
    <w:rsid w:val="00D421D7"/>
  </w:style>
  <w:style w:type="paragraph" w:styleId="a8">
    <w:name w:val="Balloon Text"/>
    <w:basedOn w:val="a"/>
    <w:link w:val="a9"/>
    <w:uiPriority w:val="99"/>
    <w:semiHidden/>
    <w:unhideWhenUsed/>
    <w:rsid w:val="00D421D7"/>
    <w:rPr>
      <w:rFonts w:ascii="Tahoma" w:hAnsi="Tahoma" w:cs="Tahoma"/>
      <w:sz w:val="16"/>
      <w:szCs w:val="16"/>
    </w:rPr>
  </w:style>
  <w:style w:type="character" w:customStyle="1" w:styleId="a9">
    <w:name w:val="Текст выноски Знак"/>
    <w:basedOn w:val="a0"/>
    <w:link w:val="a8"/>
    <w:uiPriority w:val="99"/>
    <w:semiHidden/>
    <w:rsid w:val="00D421D7"/>
    <w:rPr>
      <w:rFonts w:ascii="Tahoma" w:hAnsi="Tahoma" w:cs="Tahoma"/>
      <w:sz w:val="16"/>
      <w:szCs w:val="16"/>
    </w:rPr>
  </w:style>
  <w:style w:type="table" w:styleId="aa">
    <w:name w:val="Table Grid"/>
    <w:basedOn w:val="a1"/>
    <w:uiPriority w:val="59"/>
    <w:rsid w:val="00B4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link w:val="ac"/>
    <w:uiPriority w:val="99"/>
    <w:semiHidden/>
    <w:rsid w:val="00A258F7"/>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A258F7"/>
    <w:rPr>
      <w:rFonts w:ascii="Times New Roman" w:eastAsia="Times New Roman" w:hAnsi="Times New Roman" w:cs="Times New Roman"/>
      <w:sz w:val="20"/>
      <w:szCs w:val="20"/>
      <w:lang w:eastAsia="ru-RU"/>
    </w:rPr>
  </w:style>
  <w:style w:type="character" w:styleId="ad">
    <w:name w:val="footnote reference"/>
    <w:uiPriority w:val="99"/>
    <w:rsid w:val="00D61989"/>
    <w:rPr>
      <w:vertAlign w:val="superscript"/>
    </w:rPr>
  </w:style>
  <w:style w:type="character" w:customStyle="1" w:styleId="service-name1">
    <w:name w:val="service-name1"/>
    <w:rsid w:val="00333B46"/>
    <w:rPr>
      <w:rFonts w:cs="Times New Roman"/>
      <w:color w:val="A6001C"/>
      <w:sz w:val="42"/>
      <w:szCs w:val="42"/>
    </w:rPr>
  </w:style>
  <w:style w:type="paragraph" w:customStyle="1" w:styleId="ConsPlusNonformat">
    <w:name w:val="ConsPlusNonformat"/>
    <w:uiPriority w:val="99"/>
    <w:rsid w:val="00333B46"/>
    <w:pPr>
      <w:autoSpaceDE w:val="0"/>
      <w:autoSpaceDN w:val="0"/>
      <w:adjustRightInd w:val="0"/>
    </w:pPr>
    <w:rPr>
      <w:rFonts w:ascii="Courier New" w:eastAsia="Times New Roman" w:hAnsi="Courier New" w:cs="Courier New"/>
      <w:sz w:val="20"/>
      <w:szCs w:val="20"/>
      <w:lang w:eastAsia="ru-RU"/>
    </w:rPr>
  </w:style>
  <w:style w:type="paragraph" w:styleId="ae">
    <w:name w:val="Subtitle"/>
    <w:basedOn w:val="a"/>
    <w:next w:val="a"/>
    <w:link w:val="af"/>
    <w:uiPriority w:val="11"/>
    <w:qFormat/>
    <w:rsid w:val="00A00E45"/>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A00E45"/>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6F63D6"/>
    <w:rPr>
      <w:rFonts w:ascii="Calibri" w:eastAsiaTheme="majorEastAsia" w:hAnsi="Calibri" w:cstheme="majorBidi"/>
      <w:b/>
      <w:bCs/>
      <w:color w:val="000000" w:themeColor="text1"/>
      <w:sz w:val="20"/>
      <w:szCs w:val="28"/>
    </w:rPr>
  </w:style>
  <w:style w:type="paragraph" w:styleId="af0">
    <w:name w:val="TOC Heading"/>
    <w:basedOn w:val="1"/>
    <w:next w:val="a"/>
    <w:uiPriority w:val="39"/>
    <w:semiHidden/>
    <w:unhideWhenUsed/>
    <w:qFormat/>
    <w:rsid w:val="00EA7EC1"/>
    <w:pPr>
      <w:outlineLvl w:val="9"/>
    </w:pPr>
    <w:rPr>
      <w:lang w:eastAsia="ru-RU"/>
    </w:rPr>
  </w:style>
  <w:style w:type="paragraph" w:styleId="11">
    <w:name w:val="toc 1"/>
    <w:basedOn w:val="a"/>
    <w:next w:val="a"/>
    <w:autoRedefine/>
    <w:uiPriority w:val="39"/>
    <w:unhideWhenUsed/>
    <w:qFormat/>
    <w:rsid w:val="006E13F1"/>
    <w:pPr>
      <w:tabs>
        <w:tab w:val="right" w:leader="dot" w:pos="9627"/>
      </w:tabs>
      <w:ind w:firstLine="0"/>
    </w:pPr>
    <w:rPr>
      <w:bCs/>
      <w:noProof/>
      <w:sz w:val="22"/>
      <w:szCs w:val="20"/>
    </w:rPr>
  </w:style>
  <w:style w:type="paragraph" w:styleId="21">
    <w:name w:val="toc 2"/>
    <w:basedOn w:val="a"/>
    <w:next w:val="a"/>
    <w:autoRedefine/>
    <w:uiPriority w:val="39"/>
    <w:unhideWhenUsed/>
    <w:qFormat/>
    <w:rsid w:val="00617607"/>
    <w:pPr>
      <w:tabs>
        <w:tab w:val="left" w:pos="426"/>
        <w:tab w:val="left" w:pos="709"/>
        <w:tab w:val="right" w:leader="dot" w:pos="9639"/>
      </w:tabs>
      <w:ind w:firstLine="0"/>
    </w:pPr>
    <w:rPr>
      <w:sz w:val="22"/>
      <w:szCs w:val="20"/>
    </w:rPr>
  </w:style>
  <w:style w:type="character" w:styleId="af1">
    <w:name w:val="Hyperlink"/>
    <w:basedOn w:val="a0"/>
    <w:uiPriority w:val="99"/>
    <w:unhideWhenUsed/>
    <w:rsid w:val="00EA7EC1"/>
    <w:rPr>
      <w:color w:val="0000FF" w:themeColor="hyperlink"/>
      <w:u w:val="single"/>
    </w:rPr>
  </w:style>
  <w:style w:type="character" w:styleId="af2">
    <w:name w:val="Subtle Emphasis"/>
    <w:basedOn w:val="a0"/>
    <w:uiPriority w:val="19"/>
    <w:qFormat/>
    <w:rsid w:val="00EA6136"/>
    <w:rPr>
      <w:i/>
      <w:iCs/>
      <w:color w:val="808080" w:themeColor="text1" w:themeTint="7F"/>
    </w:rPr>
  </w:style>
  <w:style w:type="character" w:customStyle="1" w:styleId="20">
    <w:name w:val="Заголовок 2 Знак"/>
    <w:basedOn w:val="a0"/>
    <w:link w:val="2"/>
    <w:uiPriority w:val="9"/>
    <w:rsid w:val="006F63D6"/>
    <w:rPr>
      <w:rFonts w:ascii="Calibri" w:eastAsiaTheme="majorEastAsia" w:hAnsi="Calibri" w:cstheme="majorBidi"/>
      <w:b/>
      <w:bCs/>
      <w:color w:val="000000" w:themeColor="text1"/>
      <w:sz w:val="20"/>
      <w:szCs w:val="26"/>
    </w:rPr>
  </w:style>
  <w:style w:type="character" w:customStyle="1" w:styleId="30">
    <w:name w:val="Заголовок 3 Знак"/>
    <w:basedOn w:val="a0"/>
    <w:link w:val="3"/>
    <w:uiPriority w:val="9"/>
    <w:rsid w:val="006F63D6"/>
    <w:rPr>
      <w:rFonts w:asciiTheme="majorHAnsi" w:eastAsiaTheme="majorEastAsia" w:hAnsiTheme="majorHAnsi" w:cstheme="majorBidi"/>
      <w:b/>
      <w:bCs/>
      <w:color w:val="4F81BD" w:themeColor="accent1"/>
      <w:sz w:val="20"/>
    </w:rPr>
  </w:style>
  <w:style w:type="paragraph" w:styleId="31">
    <w:name w:val="toc 3"/>
    <w:basedOn w:val="a"/>
    <w:next w:val="a"/>
    <w:autoRedefine/>
    <w:uiPriority w:val="39"/>
    <w:unhideWhenUsed/>
    <w:qFormat/>
    <w:rsid w:val="00691FA9"/>
    <w:pPr>
      <w:ind w:left="400"/>
      <w:jc w:val="left"/>
    </w:pPr>
    <w:rPr>
      <w:i/>
      <w:iCs/>
      <w:szCs w:val="20"/>
    </w:rPr>
  </w:style>
  <w:style w:type="paragraph" w:styleId="41">
    <w:name w:val="toc 4"/>
    <w:basedOn w:val="a"/>
    <w:next w:val="a"/>
    <w:autoRedefine/>
    <w:uiPriority w:val="39"/>
    <w:unhideWhenUsed/>
    <w:rsid w:val="00691FA9"/>
    <w:pPr>
      <w:ind w:left="600"/>
      <w:jc w:val="left"/>
    </w:pPr>
    <w:rPr>
      <w:sz w:val="18"/>
      <w:szCs w:val="18"/>
    </w:rPr>
  </w:style>
  <w:style w:type="paragraph" w:styleId="5">
    <w:name w:val="toc 5"/>
    <w:basedOn w:val="a"/>
    <w:next w:val="a"/>
    <w:autoRedefine/>
    <w:uiPriority w:val="39"/>
    <w:unhideWhenUsed/>
    <w:rsid w:val="00691FA9"/>
    <w:pPr>
      <w:ind w:left="800"/>
      <w:jc w:val="left"/>
    </w:pPr>
    <w:rPr>
      <w:sz w:val="18"/>
      <w:szCs w:val="18"/>
    </w:rPr>
  </w:style>
  <w:style w:type="paragraph" w:styleId="6">
    <w:name w:val="toc 6"/>
    <w:basedOn w:val="a"/>
    <w:next w:val="a"/>
    <w:autoRedefine/>
    <w:uiPriority w:val="39"/>
    <w:unhideWhenUsed/>
    <w:rsid w:val="00691FA9"/>
    <w:pPr>
      <w:ind w:left="1000"/>
      <w:jc w:val="left"/>
    </w:pPr>
    <w:rPr>
      <w:sz w:val="18"/>
      <w:szCs w:val="18"/>
    </w:rPr>
  </w:style>
  <w:style w:type="paragraph" w:styleId="7">
    <w:name w:val="toc 7"/>
    <w:basedOn w:val="a"/>
    <w:next w:val="a"/>
    <w:autoRedefine/>
    <w:uiPriority w:val="39"/>
    <w:unhideWhenUsed/>
    <w:rsid w:val="00691FA9"/>
    <w:pPr>
      <w:ind w:left="1200"/>
      <w:jc w:val="left"/>
    </w:pPr>
    <w:rPr>
      <w:sz w:val="18"/>
      <w:szCs w:val="18"/>
    </w:rPr>
  </w:style>
  <w:style w:type="paragraph" w:styleId="8">
    <w:name w:val="toc 8"/>
    <w:basedOn w:val="a"/>
    <w:next w:val="a"/>
    <w:autoRedefine/>
    <w:uiPriority w:val="39"/>
    <w:unhideWhenUsed/>
    <w:rsid w:val="00691FA9"/>
    <w:pPr>
      <w:ind w:left="1400"/>
      <w:jc w:val="left"/>
    </w:pPr>
    <w:rPr>
      <w:sz w:val="18"/>
      <w:szCs w:val="18"/>
    </w:rPr>
  </w:style>
  <w:style w:type="paragraph" w:styleId="9">
    <w:name w:val="toc 9"/>
    <w:basedOn w:val="a"/>
    <w:next w:val="a"/>
    <w:autoRedefine/>
    <w:uiPriority w:val="39"/>
    <w:unhideWhenUsed/>
    <w:rsid w:val="00691FA9"/>
    <w:pPr>
      <w:ind w:left="1600"/>
      <w:jc w:val="left"/>
    </w:pPr>
    <w:rPr>
      <w:sz w:val="18"/>
      <w:szCs w:val="18"/>
    </w:rPr>
  </w:style>
  <w:style w:type="paragraph" w:customStyle="1" w:styleId="ConsPlusNormal">
    <w:name w:val="ConsPlusNormal"/>
    <w:rsid w:val="00BB73EE"/>
    <w:pPr>
      <w:widowControl w:val="0"/>
      <w:autoSpaceDE w:val="0"/>
      <w:autoSpaceDN w:val="0"/>
      <w:adjustRightInd w:val="0"/>
    </w:pPr>
    <w:rPr>
      <w:rFonts w:ascii="Arial" w:eastAsiaTheme="minorEastAsia" w:hAnsi="Arial" w:cs="Arial"/>
      <w:sz w:val="20"/>
      <w:szCs w:val="20"/>
      <w:lang w:eastAsia="ru-RU"/>
    </w:rPr>
  </w:style>
  <w:style w:type="character" w:styleId="af3">
    <w:name w:val="Placeholder Text"/>
    <w:basedOn w:val="a0"/>
    <w:uiPriority w:val="99"/>
    <w:semiHidden/>
    <w:rsid w:val="00AF0B56"/>
    <w:rPr>
      <w:color w:val="808080"/>
    </w:rPr>
  </w:style>
  <w:style w:type="paragraph" w:styleId="af4">
    <w:name w:val="caption"/>
    <w:basedOn w:val="a"/>
    <w:next w:val="a"/>
    <w:uiPriority w:val="35"/>
    <w:semiHidden/>
    <w:unhideWhenUsed/>
    <w:qFormat/>
    <w:rsid w:val="00622FEA"/>
    <w:pPr>
      <w:spacing w:after="200"/>
    </w:pPr>
    <w:rPr>
      <w:b/>
      <w:bCs/>
      <w:color w:val="4F81BD" w:themeColor="accent1"/>
      <w:sz w:val="18"/>
      <w:szCs w:val="18"/>
    </w:rPr>
  </w:style>
  <w:style w:type="paragraph" w:styleId="af5">
    <w:name w:val="Body Text"/>
    <w:basedOn w:val="a"/>
    <w:link w:val="af6"/>
    <w:unhideWhenUsed/>
    <w:rsid w:val="00DE056C"/>
    <w:pPr>
      <w:widowControl w:val="0"/>
      <w:suppressAutoHyphens/>
      <w:spacing w:after="120"/>
      <w:ind w:firstLine="0"/>
      <w:jc w:val="left"/>
    </w:pPr>
    <w:rPr>
      <w:rFonts w:ascii="Thorndale AMT" w:eastAsia="Arial" w:hAnsi="Thorndale AMT" w:cs="Times New Roman"/>
      <w:kern w:val="2"/>
      <w:sz w:val="24"/>
      <w:szCs w:val="24"/>
      <w:lang w:eastAsia="ru-RU"/>
    </w:rPr>
  </w:style>
  <w:style w:type="character" w:customStyle="1" w:styleId="af6">
    <w:name w:val="Основной текст Знак"/>
    <w:basedOn w:val="a0"/>
    <w:link w:val="af5"/>
    <w:rsid w:val="00DE056C"/>
    <w:rPr>
      <w:rFonts w:ascii="Thorndale AMT" w:eastAsia="Arial" w:hAnsi="Thorndale AMT" w:cs="Times New Roman"/>
      <w:kern w:val="2"/>
      <w:sz w:val="24"/>
      <w:szCs w:val="24"/>
      <w:lang w:eastAsia="ru-RU"/>
    </w:rPr>
  </w:style>
  <w:style w:type="table" w:customStyle="1" w:styleId="12">
    <w:name w:val="Сетка таблицы1"/>
    <w:basedOn w:val="a1"/>
    <w:next w:val="aa"/>
    <w:uiPriority w:val="59"/>
    <w:rsid w:val="00972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AD36DF"/>
    <w:rPr>
      <w:sz w:val="20"/>
    </w:rPr>
  </w:style>
  <w:style w:type="character" w:customStyle="1" w:styleId="40">
    <w:name w:val="Заголовок 4 Знак"/>
    <w:basedOn w:val="a0"/>
    <w:link w:val="4"/>
    <w:uiPriority w:val="9"/>
    <w:rsid w:val="004C25EE"/>
    <w:rPr>
      <w:rFonts w:asciiTheme="majorHAnsi" w:eastAsiaTheme="majorEastAsia" w:hAnsiTheme="majorHAnsi" w:cstheme="majorBidi"/>
      <w:i/>
      <w:iCs/>
      <w:color w:val="365F91" w:themeColor="accent1" w:themeShade="BF"/>
      <w:sz w:val="20"/>
    </w:rPr>
  </w:style>
  <w:style w:type="character" w:customStyle="1" w:styleId="13">
    <w:name w:val="Неразрешенное упоминание1"/>
    <w:basedOn w:val="a0"/>
    <w:uiPriority w:val="99"/>
    <w:semiHidden/>
    <w:unhideWhenUsed/>
    <w:rsid w:val="00D667CB"/>
    <w:rPr>
      <w:color w:val="605E5C"/>
      <w:shd w:val="clear" w:color="auto" w:fill="E1DFDD"/>
    </w:rPr>
  </w:style>
  <w:style w:type="character" w:customStyle="1" w:styleId="22">
    <w:name w:val="Неразрешенное упоминание2"/>
    <w:basedOn w:val="a0"/>
    <w:uiPriority w:val="99"/>
    <w:semiHidden/>
    <w:unhideWhenUsed/>
    <w:rsid w:val="009A5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2022">
      <w:bodyDiv w:val="1"/>
      <w:marLeft w:val="0"/>
      <w:marRight w:val="0"/>
      <w:marTop w:val="0"/>
      <w:marBottom w:val="0"/>
      <w:divBdr>
        <w:top w:val="none" w:sz="0" w:space="0" w:color="auto"/>
        <w:left w:val="none" w:sz="0" w:space="0" w:color="auto"/>
        <w:bottom w:val="none" w:sz="0" w:space="0" w:color="auto"/>
        <w:right w:val="none" w:sz="0" w:space="0" w:color="auto"/>
      </w:divBdr>
    </w:div>
    <w:div w:id="164249225">
      <w:bodyDiv w:val="1"/>
      <w:marLeft w:val="0"/>
      <w:marRight w:val="0"/>
      <w:marTop w:val="0"/>
      <w:marBottom w:val="0"/>
      <w:divBdr>
        <w:top w:val="none" w:sz="0" w:space="0" w:color="auto"/>
        <w:left w:val="none" w:sz="0" w:space="0" w:color="auto"/>
        <w:bottom w:val="none" w:sz="0" w:space="0" w:color="auto"/>
        <w:right w:val="none" w:sz="0" w:space="0" w:color="auto"/>
      </w:divBdr>
      <w:divsChild>
        <w:div w:id="1233546834">
          <w:marLeft w:val="0"/>
          <w:marRight w:val="0"/>
          <w:marTop w:val="0"/>
          <w:marBottom w:val="0"/>
          <w:divBdr>
            <w:top w:val="none" w:sz="0" w:space="0" w:color="auto"/>
            <w:left w:val="none" w:sz="0" w:space="0" w:color="auto"/>
            <w:bottom w:val="none" w:sz="0" w:space="0" w:color="auto"/>
            <w:right w:val="none" w:sz="0" w:space="0" w:color="auto"/>
          </w:divBdr>
        </w:div>
        <w:div w:id="1597401138">
          <w:marLeft w:val="0"/>
          <w:marRight w:val="0"/>
          <w:marTop w:val="0"/>
          <w:marBottom w:val="0"/>
          <w:divBdr>
            <w:top w:val="none" w:sz="0" w:space="0" w:color="auto"/>
            <w:left w:val="none" w:sz="0" w:space="0" w:color="auto"/>
            <w:bottom w:val="none" w:sz="0" w:space="0" w:color="auto"/>
            <w:right w:val="none" w:sz="0" w:space="0" w:color="auto"/>
          </w:divBdr>
        </w:div>
        <w:div w:id="1518885660">
          <w:marLeft w:val="0"/>
          <w:marRight w:val="0"/>
          <w:marTop w:val="0"/>
          <w:marBottom w:val="0"/>
          <w:divBdr>
            <w:top w:val="none" w:sz="0" w:space="0" w:color="auto"/>
            <w:left w:val="none" w:sz="0" w:space="0" w:color="auto"/>
            <w:bottom w:val="none" w:sz="0" w:space="0" w:color="auto"/>
            <w:right w:val="none" w:sz="0" w:space="0" w:color="auto"/>
          </w:divBdr>
        </w:div>
        <w:div w:id="1809014290">
          <w:marLeft w:val="0"/>
          <w:marRight w:val="0"/>
          <w:marTop w:val="0"/>
          <w:marBottom w:val="0"/>
          <w:divBdr>
            <w:top w:val="none" w:sz="0" w:space="0" w:color="auto"/>
            <w:left w:val="none" w:sz="0" w:space="0" w:color="auto"/>
            <w:bottom w:val="none" w:sz="0" w:space="0" w:color="auto"/>
            <w:right w:val="none" w:sz="0" w:space="0" w:color="auto"/>
          </w:divBdr>
        </w:div>
        <w:div w:id="2094739725">
          <w:marLeft w:val="0"/>
          <w:marRight w:val="0"/>
          <w:marTop w:val="0"/>
          <w:marBottom w:val="0"/>
          <w:divBdr>
            <w:top w:val="none" w:sz="0" w:space="0" w:color="auto"/>
            <w:left w:val="none" w:sz="0" w:space="0" w:color="auto"/>
            <w:bottom w:val="none" w:sz="0" w:space="0" w:color="auto"/>
            <w:right w:val="none" w:sz="0" w:space="0" w:color="auto"/>
          </w:divBdr>
        </w:div>
        <w:div w:id="1530993135">
          <w:marLeft w:val="0"/>
          <w:marRight w:val="0"/>
          <w:marTop w:val="0"/>
          <w:marBottom w:val="0"/>
          <w:divBdr>
            <w:top w:val="none" w:sz="0" w:space="0" w:color="auto"/>
            <w:left w:val="none" w:sz="0" w:space="0" w:color="auto"/>
            <w:bottom w:val="none" w:sz="0" w:space="0" w:color="auto"/>
            <w:right w:val="none" w:sz="0" w:space="0" w:color="auto"/>
          </w:divBdr>
        </w:div>
        <w:div w:id="1874926180">
          <w:marLeft w:val="0"/>
          <w:marRight w:val="0"/>
          <w:marTop w:val="0"/>
          <w:marBottom w:val="0"/>
          <w:divBdr>
            <w:top w:val="none" w:sz="0" w:space="0" w:color="auto"/>
            <w:left w:val="none" w:sz="0" w:space="0" w:color="auto"/>
            <w:bottom w:val="none" w:sz="0" w:space="0" w:color="auto"/>
            <w:right w:val="none" w:sz="0" w:space="0" w:color="auto"/>
          </w:divBdr>
        </w:div>
      </w:divsChild>
    </w:div>
    <w:div w:id="222763546">
      <w:bodyDiv w:val="1"/>
      <w:marLeft w:val="0"/>
      <w:marRight w:val="0"/>
      <w:marTop w:val="0"/>
      <w:marBottom w:val="0"/>
      <w:divBdr>
        <w:top w:val="none" w:sz="0" w:space="0" w:color="auto"/>
        <w:left w:val="none" w:sz="0" w:space="0" w:color="auto"/>
        <w:bottom w:val="none" w:sz="0" w:space="0" w:color="auto"/>
        <w:right w:val="none" w:sz="0" w:space="0" w:color="auto"/>
      </w:divBdr>
    </w:div>
    <w:div w:id="435178361">
      <w:bodyDiv w:val="1"/>
      <w:marLeft w:val="0"/>
      <w:marRight w:val="0"/>
      <w:marTop w:val="0"/>
      <w:marBottom w:val="0"/>
      <w:divBdr>
        <w:top w:val="none" w:sz="0" w:space="0" w:color="auto"/>
        <w:left w:val="none" w:sz="0" w:space="0" w:color="auto"/>
        <w:bottom w:val="none" w:sz="0" w:space="0" w:color="auto"/>
        <w:right w:val="none" w:sz="0" w:space="0" w:color="auto"/>
      </w:divBdr>
      <w:divsChild>
        <w:div w:id="362218859">
          <w:marLeft w:val="0"/>
          <w:marRight w:val="0"/>
          <w:marTop w:val="0"/>
          <w:marBottom w:val="0"/>
          <w:divBdr>
            <w:top w:val="none" w:sz="0" w:space="0" w:color="auto"/>
            <w:left w:val="none" w:sz="0" w:space="0" w:color="auto"/>
            <w:bottom w:val="none" w:sz="0" w:space="0" w:color="auto"/>
            <w:right w:val="none" w:sz="0" w:space="0" w:color="auto"/>
          </w:divBdr>
        </w:div>
        <w:div w:id="1683971536">
          <w:marLeft w:val="0"/>
          <w:marRight w:val="0"/>
          <w:marTop w:val="0"/>
          <w:marBottom w:val="0"/>
          <w:divBdr>
            <w:top w:val="none" w:sz="0" w:space="0" w:color="auto"/>
            <w:left w:val="none" w:sz="0" w:space="0" w:color="auto"/>
            <w:bottom w:val="none" w:sz="0" w:space="0" w:color="auto"/>
            <w:right w:val="none" w:sz="0" w:space="0" w:color="auto"/>
          </w:divBdr>
        </w:div>
      </w:divsChild>
    </w:div>
    <w:div w:id="616067332">
      <w:bodyDiv w:val="1"/>
      <w:marLeft w:val="0"/>
      <w:marRight w:val="0"/>
      <w:marTop w:val="0"/>
      <w:marBottom w:val="0"/>
      <w:divBdr>
        <w:top w:val="none" w:sz="0" w:space="0" w:color="auto"/>
        <w:left w:val="none" w:sz="0" w:space="0" w:color="auto"/>
        <w:bottom w:val="none" w:sz="0" w:space="0" w:color="auto"/>
        <w:right w:val="none" w:sz="0" w:space="0" w:color="auto"/>
      </w:divBdr>
    </w:div>
    <w:div w:id="619607054">
      <w:bodyDiv w:val="1"/>
      <w:marLeft w:val="0"/>
      <w:marRight w:val="0"/>
      <w:marTop w:val="0"/>
      <w:marBottom w:val="0"/>
      <w:divBdr>
        <w:top w:val="none" w:sz="0" w:space="0" w:color="auto"/>
        <w:left w:val="none" w:sz="0" w:space="0" w:color="auto"/>
        <w:bottom w:val="none" w:sz="0" w:space="0" w:color="auto"/>
        <w:right w:val="none" w:sz="0" w:space="0" w:color="auto"/>
      </w:divBdr>
    </w:div>
    <w:div w:id="714424939">
      <w:bodyDiv w:val="1"/>
      <w:marLeft w:val="0"/>
      <w:marRight w:val="0"/>
      <w:marTop w:val="0"/>
      <w:marBottom w:val="0"/>
      <w:divBdr>
        <w:top w:val="none" w:sz="0" w:space="0" w:color="auto"/>
        <w:left w:val="none" w:sz="0" w:space="0" w:color="auto"/>
        <w:bottom w:val="none" w:sz="0" w:space="0" w:color="auto"/>
        <w:right w:val="none" w:sz="0" w:space="0" w:color="auto"/>
      </w:divBdr>
    </w:div>
    <w:div w:id="742677719">
      <w:bodyDiv w:val="1"/>
      <w:marLeft w:val="0"/>
      <w:marRight w:val="0"/>
      <w:marTop w:val="0"/>
      <w:marBottom w:val="0"/>
      <w:divBdr>
        <w:top w:val="none" w:sz="0" w:space="0" w:color="auto"/>
        <w:left w:val="none" w:sz="0" w:space="0" w:color="auto"/>
        <w:bottom w:val="none" w:sz="0" w:space="0" w:color="auto"/>
        <w:right w:val="none" w:sz="0" w:space="0" w:color="auto"/>
      </w:divBdr>
    </w:div>
    <w:div w:id="929853652">
      <w:bodyDiv w:val="1"/>
      <w:marLeft w:val="0"/>
      <w:marRight w:val="0"/>
      <w:marTop w:val="0"/>
      <w:marBottom w:val="0"/>
      <w:divBdr>
        <w:top w:val="none" w:sz="0" w:space="0" w:color="auto"/>
        <w:left w:val="none" w:sz="0" w:space="0" w:color="auto"/>
        <w:bottom w:val="none" w:sz="0" w:space="0" w:color="auto"/>
        <w:right w:val="none" w:sz="0" w:space="0" w:color="auto"/>
      </w:divBdr>
    </w:div>
    <w:div w:id="1149251897">
      <w:bodyDiv w:val="1"/>
      <w:marLeft w:val="0"/>
      <w:marRight w:val="0"/>
      <w:marTop w:val="0"/>
      <w:marBottom w:val="0"/>
      <w:divBdr>
        <w:top w:val="none" w:sz="0" w:space="0" w:color="auto"/>
        <w:left w:val="none" w:sz="0" w:space="0" w:color="auto"/>
        <w:bottom w:val="none" w:sz="0" w:space="0" w:color="auto"/>
        <w:right w:val="none" w:sz="0" w:space="0" w:color="auto"/>
      </w:divBdr>
    </w:div>
    <w:div w:id="1211068197">
      <w:bodyDiv w:val="1"/>
      <w:marLeft w:val="0"/>
      <w:marRight w:val="0"/>
      <w:marTop w:val="0"/>
      <w:marBottom w:val="0"/>
      <w:divBdr>
        <w:top w:val="none" w:sz="0" w:space="0" w:color="auto"/>
        <w:left w:val="none" w:sz="0" w:space="0" w:color="auto"/>
        <w:bottom w:val="none" w:sz="0" w:space="0" w:color="auto"/>
        <w:right w:val="none" w:sz="0" w:space="0" w:color="auto"/>
      </w:divBdr>
    </w:div>
    <w:div w:id="1290093105">
      <w:bodyDiv w:val="1"/>
      <w:marLeft w:val="0"/>
      <w:marRight w:val="0"/>
      <w:marTop w:val="0"/>
      <w:marBottom w:val="0"/>
      <w:divBdr>
        <w:top w:val="none" w:sz="0" w:space="0" w:color="auto"/>
        <w:left w:val="none" w:sz="0" w:space="0" w:color="auto"/>
        <w:bottom w:val="none" w:sz="0" w:space="0" w:color="auto"/>
        <w:right w:val="none" w:sz="0" w:space="0" w:color="auto"/>
      </w:divBdr>
    </w:div>
    <w:div w:id="1317563348">
      <w:bodyDiv w:val="1"/>
      <w:marLeft w:val="0"/>
      <w:marRight w:val="0"/>
      <w:marTop w:val="0"/>
      <w:marBottom w:val="0"/>
      <w:divBdr>
        <w:top w:val="none" w:sz="0" w:space="0" w:color="auto"/>
        <w:left w:val="none" w:sz="0" w:space="0" w:color="auto"/>
        <w:bottom w:val="none" w:sz="0" w:space="0" w:color="auto"/>
        <w:right w:val="none" w:sz="0" w:space="0" w:color="auto"/>
      </w:divBdr>
      <w:divsChild>
        <w:div w:id="1805191750">
          <w:marLeft w:val="0"/>
          <w:marRight w:val="0"/>
          <w:marTop w:val="0"/>
          <w:marBottom w:val="0"/>
          <w:divBdr>
            <w:top w:val="none" w:sz="0" w:space="0" w:color="auto"/>
            <w:left w:val="none" w:sz="0" w:space="0" w:color="auto"/>
            <w:bottom w:val="none" w:sz="0" w:space="0" w:color="auto"/>
            <w:right w:val="none" w:sz="0" w:space="0" w:color="auto"/>
          </w:divBdr>
          <w:divsChild>
            <w:div w:id="343020048">
              <w:marLeft w:val="0"/>
              <w:marRight w:val="0"/>
              <w:marTop w:val="0"/>
              <w:marBottom w:val="0"/>
              <w:divBdr>
                <w:top w:val="none" w:sz="0" w:space="0" w:color="auto"/>
                <w:left w:val="none" w:sz="0" w:space="0" w:color="auto"/>
                <w:bottom w:val="none" w:sz="0" w:space="0" w:color="auto"/>
                <w:right w:val="none" w:sz="0" w:space="0" w:color="auto"/>
              </w:divBdr>
            </w:div>
          </w:divsChild>
        </w:div>
        <w:div w:id="1865751212">
          <w:marLeft w:val="0"/>
          <w:marRight w:val="0"/>
          <w:marTop w:val="0"/>
          <w:marBottom w:val="0"/>
          <w:divBdr>
            <w:top w:val="none" w:sz="0" w:space="0" w:color="auto"/>
            <w:left w:val="none" w:sz="0" w:space="0" w:color="auto"/>
            <w:bottom w:val="none" w:sz="0" w:space="0" w:color="auto"/>
            <w:right w:val="none" w:sz="0" w:space="0" w:color="auto"/>
          </w:divBdr>
          <w:divsChild>
            <w:div w:id="527960000">
              <w:marLeft w:val="0"/>
              <w:marRight w:val="0"/>
              <w:marTop w:val="0"/>
              <w:marBottom w:val="0"/>
              <w:divBdr>
                <w:top w:val="none" w:sz="0" w:space="0" w:color="auto"/>
                <w:left w:val="none" w:sz="0" w:space="0" w:color="auto"/>
                <w:bottom w:val="none" w:sz="0" w:space="0" w:color="auto"/>
                <w:right w:val="none" w:sz="0" w:space="0" w:color="auto"/>
              </w:divBdr>
            </w:div>
            <w:div w:id="773063364">
              <w:marLeft w:val="0"/>
              <w:marRight w:val="0"/>
              <w:marTop w:val="0"/>
              <w:marBottom w:val="0"/>
              <w:divBdr>
                <w:top w:val="none" w:sz="0" w:space="0" w:color="auto"/>
                <w:left w:val="none" w:sz="0" w:space="0" w:color="auto"/>
                <w:bottom w:val="none" w:sz="0" w:space="0" w:color="auto"/>
                <w:right w:val="none" w:sz="0" w:space="0" w:color="auto"/>
              </w:divBdr>
              <w:divsChild>
                <w:div w:id="1677347026">
                  <w:marLeft w:val="0"/>
                  <w:marRight w:val="0"/>
                  <w:marTop w:val="240"/>
                  <w:marBottom w:val="240"/>
                  <w:divBdr>
                    <w:top w:val="none" w:sz="0" w:space="0" w:color="auto"/>
                    <w:left w:val="none" w:sz="0" w:space="0" w:color="auto"/>
                    <w:bottom w:val="none" w:sz="0" w:space="0" w:color="auto"/>
                    <w:right w:val="none" w:sz="0" w:space="0" w:color="auto"/>
                  </w:divBdr>
                </w:div>
              </w:divsChild>
            </w:div>
            <w:div w:id="999389259">
              <w:marLeft w:val="0"/>
              <w:marRight w:val="0"/>
              <w:marTop w:val="0"/>
              <w:marBottom w:val="0"/>
              <w:divBdr>
                <w:top w:val="none" w:sz="0" w:space="0" w:color="auto"/>
                <w:left w:val="none" w:sz="0" w:space="0" w:color="auto"/>
                <w:bottom w:val="none" w:sz="0" w:space="0" w:color="auto"/>
                <w:right w:val="none" w:sz="0" w:space="0" w:color="auto"/>
              </w:divBdr>
              <w:divsChild>
                <w:div w:id="6174202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7089768">
      <w:bodyDiv w:val="1"/>
      <w:marLeft w:val="0"/>
      <w:marRight w:val="0"/>
      <w:marTop w:val="0"/>
      <w:marBottom w:val="0"/>
      <w:divBdr>
        <w:top w:val="none" w:sz="0" w:space="0" w:color="auto"/>
        <w:left w:val="none" w:sz="0" w:space="0" w:color="auto"/>
        <w:bottom w:val="none" w:sz="0" w:space="0" w:color="auto"/>
        <w:right w:val="none" w:sz="0" w:space="0" w:color="auto"/>
      </w:divBdr>
      <w:divsChild>
        <w:div w:id="1874923820">
          <w:marLeft w:val="0"/>
          <w:marRight w:val="0"/>
          <w:marTop w:val="0"/>
          <w:marBottom w:val="0"/>
          <w:divBdr>
            <w:top w:val="none" w:sz="0" w:space="0" w:color="auto"/>
            <w:left w:val="none" w:sz="0" w:space="0" w:color="auto"/>
            <w:bottom w:val="none" w:sz="0" w:space="0" w:color="auto"/>
            <w:right w:val="none" w:sz="0" w:space="0" w:color="auto"/>
          </w:divBdr>
          <w:divsChild>
            <w:div w:id="63964200">
              <w:marLeft w:val="0"/>
              <w:marRight w:val="0"/>
              <w:marTop w:val="0"/>
              <w:marBottom w:val="0"/>
              <w:divBdr>
                <w:top w:val="none" w:sz="0" w:space="0" w:color="auto"/>
                <w:left w:val="none" w:sz="0" w:space="0" w:color="auto"/>
                <w:bottom w:val="none" w:sz="0" w:space="0" w:color="auto"/>
                <w:right w:val="none" w:sz="0" w:space="0" w:color="auto"/>
              </w:divBdr>
              <w:divsChild>
                <w:div w:id="5128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3131">
      <w:bodyDiv w:val="1"/>
      <w:marLeft w:val="0"/>
      <w:marRight w:val="0"/>
      <w:marTop w:val="0"/>
      <w:marBottom w:val="0"/>
      <w:divBdr>
        <w:top w:val="none" w:sz="0" w:space="0" w:color="auto"/>
        <w:left w:val="none" w:sz="0" w:space="0" w:color="auto"/>
        <w:bottom w:val="none" w:sz="0" w:space="0" w:color="auto"/>
        <w:right w:val="none" w:sz="0" w:space="0" w:color="auto"/>
      </w:divBdr>
    </w:div>
    <w:div w:id="1707245473">
      <w:bodyDiv w:val="1"/>
      <w:marLeft w:val="0"/>
      <w:marRight w:val="0"/>
      <w:marTop w:val="0"/>
      <w:marBottom w:val="0"/>
      <w:divBdr>
        <w:top w:val="none" w:sz="0" w:space="0" w:color="auto"/>
        <w:left w:val="none" w:sz="0" w:space="0" w:color="auto"/>
        <w:bottom w:val="none" w:sz="0" w:space="0" w:color="auto"/>
        <w:right w:val="none" w:sz="0" w:space="0" w:color="auto"/>
      </w:divBdr>
    </w:div>
    <w:div w:id="1792555498">
      <w:bodyDiv w:val="1"/>
      <w:marLeft w:val="0"/>
      <w:marRight w:val="0"/>
      <w:marTop w:val="0"/>
      <w:marBottom w:val="0"/>
      <w:divBdr>
        <w:top w:val="none" w:sz="0" w:space="0" w:color="auto"/>
        <w:left w:val="none" w:sz="0" w:space="0" w:color="auto"/>
        <w:bottom w:val="none" w:sz="0" w:space="0" w:color="auto"/>
        <w:right w:val="none" w:sz="0" w:space="0" w:color="auto"/>
      </w:divBdr>
    </w:div>
    <w:div w:id="1897736920">
      <w:bodyDiv w:val="1"/>
      <w:marLeft w:val="0"/>
      <w:marRight w:val="0"/>
      <w:marTop w:val="0"/>
      <w:marBottom w:val="0"/>
      <w:divBdr>
        <w:top w:val="none" w:sz="0" w:space="0" w:color="auto"/>
        <w:left w:val="none" w:sz="0" w:space="0" w:color="auto"/>
        <w:bottom w:val="none" w:sz="0" w:space="0" w:color="auto"/>
        <w:right w:val="none" w:sz="0" w:space="0" w:color="auto"/>
      </w:divBdr>
    </w:div>
    <w:div w:id="1962030917">
      <w:bodyDiv w:val="1"/>
      <w:marLeft w:val="0"/>
      <w:marRight w:val="0"/>
      <w:marTop w:val="0"/>
      <w:marBottom w:val="0"/>
      <w:divBdr>
        <w:top w:val="none" w:sz="0" w:space="0" w:color="auto"/>
        <w:left w:val="none" w:sz="0" w:space="0" w:color="auto"/>
        <w:bottom w:val="none" w:sz="0" w:space="0" w:color="auto"/>
        <w:right w:val="none" w:sz="0" w:space="0" w:color="auto"/>
      </w:divBdr>
    </w:div>
    <w:div w:id="1968467924">
      <w:bodyDiv w:val="1"/>
      <w:marLeft w:val="0"/>
      <w:marRight w:val="0"/>
      <w:marTop w:val="0"/>
      <w:marBottom w:val="0"/>
      <w:divBdr>
        <w:top w:val="none" w:sz="0" w:space="0" w:color="auto"/>
        <w:left w:val="none" w:sz="0" w:space="0" w:color="auto"/>
        <w:bottom w:val="none" w:sz="0" w:space="0" w:color="auto"/>
        <w:right w:val="none" w:sz="0" w:space="0" w:color="auto"/>
      </w:divBdr>
    </w:div>
    <w:div w:id="200947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115fz.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F3F3E-B279-46CB-9921-6589C9F4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15906</Words>
  <Characters>90665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Пинигина</cp:lastModifiedBy>
  <cp:revision>2</cp:revision>
  <cp:lastPrinted>2018-08-23T11:05:00Z</cp:lastPrinted>
  <dcterms:created xsi:type="dcterms:W3CDTF">2021-04-15T12:21:00Z</dcterms:created>
  <dcterms:modified xsi:type="dcterms:W3CDTF">2021-04-15T12:21:00Z</dcterms:modified>
</cp:coreProperties>
</file>